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05" w:rsidRDefault="0064719D" w:rsidP="00EA1B21">
      <w:pPr>
        <w:pStyle w:val="Titl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rect id="Rectangle 5" o:spid="_x0000_s1026" style="position:absolute;left:0;text-align:left;margin-left:38.25pt;margin-top:11.7pt;width:397.5pt;height:86.55pt;z-index:251661312;visibility:visible" strokeweight="1pt">
            <v:textbox>
              <w:txbxContent>
                <w:p w:rsidR="00D10B95" w:rsidRDefault="00ED2C0B" w:rsidP="0057151C">
                  <w:pPr>
                    <w:pStyle w:val="Heading4"/>
                    <w:spacing w:before="0" w:after="0"/>
                    <w:jc w:val="center"/>
                    <w:rPr>
                      <w:rFonts w:ascii="Trebuchet MS" w:hAnsi="Trebuchet MS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sz w:val="40"/>
                      <w:szCs w:val="40"/>
                    </w:rPr>
                    <w:t>MANICALAND</w:t>
                  </w:r>
                  <w:r w:rsidRPr="001E5BA5">
                    <w:rPr>
                      <w:rFonts w:ascii="Trebuchet MS" w:hAnsi="Trebuchet MS"/>
                      <w:sz w:val="40"/>
                      <w:szCs w:val="40"/>
                    </w:rPr>
                    <w:t xml:space="preserve"> STATE UNIVERSITY</w:t>
                  </w:r>
                  <w:r>
                    <w:rPr>
                      <w:rFonts w:ascii="Trebuchet MS" w:hAnsi="Trebuchet MS"/>
                      <w:sz w:val="40"/>
                      <w:szCs w:val="40"/>
                    </w:rPr>
                    <w:t xml:space="preserve"> </w:t>
                  </w:r>
                </w:p>
                <w:p w:rsidR="00D10B95" w:rsidRDefault="00ED2C0B" w:rsidP="0057151C">
                  <w:pPr>
                    <w:pStyle w:val="Heading4"/>
                    <w:spacing w:before="0" w:after="0"/>
                    <w:jc w:val="center"/>
                    <w:rPr>
                      <w:rFonts w:ascii="Trebuchet MS" w:hAnsi="Trebuchet MS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sz w:val="40"/>
                      <w:szCs w:val="40"/>
                    </w:rPr>
                    <w:t xml:space="preserve">OF </w:t>
                  </w:r>
                </w:p>
                <w:p w:rsidR="00ED2C0B" w:rsidRPr="001E5BA5" w:rsidRDefault="00ED2C0B" w:rsidP="0057151C">
                  <w:pPr>
                    <w:pStyle w:val="Heading4"/>
                    <w:spacing w:before="0" w:after="0"/>
                    <w:jc w:val="center"/>
                    <w:rPr>
                      <w:rFonts w:ascii="Trebuchet MS" w:hAnsi="Trebuchet MS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sz w:val="40"/>
                      <w:szCs w:val="40"/>
                    </w:rPr>
                    <w:t>APPLIED SCIENCES</w:t>
                  </w:r>
                </w:p>
              </w:txbxContent>
            </v:textbox>
          </v:rect>
        </w:pict>
      </w:r>
    </w:p>
    <w:p w:rsidR="00293805" w:rsidRDefault="00293805" w:rsidP="00EA1B21">
      <w:pPr>
        <w:pStyle w:val="Title"/>
        <w:rPr>
          <w:sz w:val="28"/>
          <w:szCs w:val="28"/>
        </w:rPr>
      </w:pPr>
    </w:p>
    <w:p w:rsidR="00293805" w:rsidRDefault="00293805" w:rsidP="00EA1B21">
      <w:pPr>
        <w:pStyle w:val="Title"/>
        <w:rPr>
          <w:sz w:val="28"/>
          <w:szCs w:val="28"/>
        </w:rPr>
      </w:pPr>
    </w:p>
    <w:p w:rsidR="00293805" w:rsidRDefault="00293805" w:rsidP="00EA1B21">
      <w:pPr>
        <w:pStyle w:val="Title"/>
        <w:rPr>
          <w:sz w:val="28"/>
          <w:szCs w:val="28"/>
        </w:rPr>
      </w:pPr>
    </w:p>
    <w:p w:rsidR="00EA1B21" w:rsidRDefault="00EA1B21" w:rsidP="00EA1B21">
      <w:pPr>
        <w:pStyle w:val="Title"/>
        <w:rPr>
          <w:sz w:val="28"/>
          <w:szCs w:val="28"/>
        </w:rPr>
      </w:pPr>
    </w:p>
    <w:p w:rsidR="001E5BA5" w:rsidRPr="00AD2D8D" w:rsidRDefault="001E5BA5" w:rsidP="00EA1B21">
      <w:pPr>
        <w:pStyle w:val="Title"/>
        <w:rPr>
          <w:sz w:val="28"/>
          <w:szCs w:val="28"/>
        </w:rPr>
      </w:pPr>
    </w:p>
    <w:p w:rsidR="00D10B95" w:rsidRDefault="00D10B95" w:rsidP="00EA1B21">
      <w:pPr>
        <w:pStyle w:val="Title"/>
        <w:rPr>
          <w:sz w:val="28"/>
          <w:szCs w:val="28"/>
        </w:rPr>
      </w:pPr>
    </w:p>
    <w:p w:rsidR="00EA1B21" w:rsidRPr="00AD2D8D" w:rsidRDefault="00EA1B21" w:rsidP="00EA1B21">
      <w:pPr>
        <w:pStyle w:val="Title"/>
        <w:rPr>
          <w:sz w:val="28"/>
          <w:szCs w:val="28"/>
        </w:rPr>
      </w:pPr>
      <w:r w:rsidRPr="00AD2D8D">
        <w:rPr>
          <w:sz w:val="28"/>
          <w:szCs w:val="28"/>
        </w:rPr>
        <w:t xml:space="preserve">FACULTY OF </w:t>
      </w:r>
      <w:r w:rsidR="001E5BA5">
        <w:rPr>
          <w:sz w:val="28"/>
          <w:szCs w:val="28"/>
        </w:rPr>
        <w:t>ENGINEERING</w:t>
      </w:r>
    </w:p>
    <w:p w:rsidR="00EA1B21" w:rsidRPr="00AD2D8D" w:rsidRDefault="00EA1B21" w:rsidP="00EA1B21">
      <w:pPr>
        <w:pStyle w:val="Title"/>
        <w:rPr>
          <w:sz w:val="28"/>
          <w:szCs w:val="28"/>
        </w:rPr>
      </w:pPr>
    </w:p>
    <w:p w:rsidR="00EA1B21" w:rsidRPr="00025D5F" w:rsidRDefault="00ED0090" w:rsidP="00EA1B21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Mining </w:t>
      </w:r>
      <w:r w:rsidR="006D0668">
        <w:rPr>
          <w:rFonts w:ascii="Arial" w:hAnsi="Arial" w:cs="Arial"/>
          <w:b/>
          <w:sz w:val="28"/>
          <w:szCs w:val="28"/>
        </w:rPr>
        <w:t xml:space="preserve">and </w:t>
      </w:r>
      <w:r>
        <w:rPr>
          <w:rFonts w:ascii="Arial" w:hAnsi="Arial" w:cs="Arial"/>
          <w:b/>
          <w:sz w:val="28"/>
          <w:szCs w:val="28"/>
        </w:rPr>
        <w:t xml:space="preserve">Mineral </w:t>
      </w:r>
      <w:r w:rsidR="00EA1B21" w:rsidRPr="00025D5F">
        <w:rPr>
          <w:rFonts w:ascii="Arial" w:hAnsi="Arial" w:cs="Arial"/>
          <w:b/>
          <w:sz w:val="28"/>
          <w:szCs w:val="28"/>
        </w:rPr>
        <w:t>Processing Engineering</w:t>
      </w:r>
      <w:r w:rsidR="00085506" w:rsidRPr="00025D5F">
        <w:rPr>
          <w:rFonts w:ascii="Arial" w:hAnsi="Arial" w:cs="Arial"/>
          <w:b/>
          <w:sz w:val="28"/>
          <w:szCs w:val="28"/>
        </w:rPr>
        <w:t xml:space="preserve"> </w:t>
      </w:r>
      <w:r w:rsidR="00EA1B21" w:rsidRPr="00025D5F">
        <w:rPr>
          <w:rFonts w:ascii="Arial" w:hAnsi="Arial" w:cs="Arial"/>
          <w:b/>
          <w:bCs/>
          <w:color w:val="000000"/>
          <w:sz w:val="28"/>
          <w:szCs w:val="28"/>
        </w:rPr>
        <w:t>Department</w:t>
      </w:r>
    </w:p>
    <w:p w:rsidR="00EA1B21" w:rsidRPr="00AD2D8D" w:rsidRDefault="00ED0090" w:rsidP="00EA1B21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PRINCIPLES OF MATERIALS </w:t>
      </w:r>
      <w:r w:rsidR="00200390">
        <w:rPr>
          <w:rFonts w:ascii="Trebuchet MS" w:hAnsi="Trebuchet MS"/>
          <w:b/>
          <w:sz w:val="28"/>
          <w:szCs w:val="28"/>
        </w:rPr>
        <w:t>CORROSION</w:t>
      </w:r>
    </w:p>
    <w:p w:rsidR="00EA1B21" w:rsidRPr="00AD2D8D" w:rsidRDefault="00ED0090" w:rsidP="00EA1B21">
      <w:pPr>
        <w:spacing w:line="36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CODE: HMIE 514</w:t>
      </w:r>
    </w:p>
    <w:p w:rsidR="00EA1B21" w:rsidRPr="00AD2D8D" w:rsidRDefault="00EA1B21" w:rsidP="00EA1B21">
      <w:pPr>
        <w:pStyle w:val="Heading3"/>
        <w:jc w:val="center"/>
        <w:rPr>
          <w:rFonts w:ascii="Trebuchet MS" w:hAnsi="Trebuchet MS"/>
          <w:sz w:val="28"/>
          <w:szCs w:val="28"/>
        </w:rPr>
      </w:pPr>
      <w:r w:rsidRPr="00AD2D8D">
        <w:rPr>
          <w:rFonts w:ascii="Trebuchet MS" w:hAnsi="Trebuchet MS"/>
          <w:sz w:val="28"/>
          <w:szCs w:val="28"/>
        </w:rPr>
        <w:t>SESSIONAL EXAMINATIONS</w:t>
      </w:r>
    </w:p>
    <w:p w:rsidR="00EA1B21" w:rsidRPr="00AD2D8D" w:rsidRDefault="005659D6" w:rsidP="00EA1B2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MAY</w:t>
      </w:r>
      <w:r w:rsidR="006D0668">
        <w:rPr>
          <w:rFonts w:ascii="Trebuchet MS" w:hAnsi="Trebuchet MS"/>
          <w:b/>
          <w:sz w:val="28"/>
          <w:szCs w:val="28"/>
        </w:rPr>
        <w:t xml:space="preserve"> 2019</w:t>
      </w:r>
    </w:p>
    <w:p w:rsidR="00EA1B21" w:rsidRPr="00AD2D8D" w:rsidRDefault="00EA1B21" w:rsidP="00EA1B21">
      <w:pPr>
        <w:jc w:val="center"/>
        <w:rPr>
          <w:rFonts w:ascii="Trebuchet MS" w:hAnsi="Trebuchet MS"/>
          <w:b/>
          <w:sz w:val="28"/>
          <w:szCs w:val="28"/>
        </w:rPr>
      </w:pPr>
    </w:p>
    <w:p w:rsidR="00EA1B21" w:rsidRDefault="00EA1B21" w:rsidP="00EA1B2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DURATION: </w:t>
      </w:r>
      <w:r w:rsidRPr="00AD2D8D">
        <w:rPr>
          <w:rFonts w:ascii="Trebuchet MS" w:hAnsi="Trebuchet MS"/>
          <w:b/>
          <w:sz w:val="28"/>
          <w:szCs w:val="28"/>
        </w:rPr>
        <w:t>3 HOURS</w:t>
      </w:r>
    </w:p>
    <w:p w:rsidR="00D41161" w:rsidRDefault="00D41161" w:rsidP="00EA1B21">
      <w:pPr>
        <w:jc w:val="center"/>
        <w:rPr>
          <w:rFonts w:ascii="Trebuchet MS" w:hAnsi="Trebuchet MS"/>
          <w:b/>
          <w:sz w:val="28"/>
          <w:szCs w:val="28"/>
        </w:rPr>
      </w:pPr>
    </w:p>
    <w:p w:rsidR="00D41161" w:rsidRPr="00AD2D8D" w:rsidRDefault="00151926" w:rsidP="00EA1B21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EXAMINER: MISS KZN CHIWANGA</w:t>
      </w:r>
    </w:p>
    <w:p w:rsidR="00EA1B21" w:rsidRPr="00AD2D8D" w:rsidRDefault="0064719D" w:rsidP="00EA1B2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w:pict>
          <v:line id="Line 4" o:spid="_x0000_s1029" style="position:absolute;z-index:251662336;visibility:visible" from="81pt,15.7pt" to="5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5I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" strokeweight="2.25pt"/>
        </w:pict>
      </w:r>
    </w:p>
    <w:p w:rsidR="00EA1B21" w:rsidRPr="00AD2D8D" w:rsidRDefault="0064719D" w:rsidP="00EA1B21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w:pict>
          <v:roundrect id="AutoShape 2" o:spid="_x0000_s1027" style="position:absolute;margin-left:54pt;margin-top:11pt;width:373.5pt;height:234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">
            <v:textbox>
              <w:txbxContent>
                <w:p w:rsidR="00ED2C0B" w:rsidRPr="00CB479A" w:rsidRDefault="00ED2C0B" w:rsidP="0057151C">
                  <w:pPr>
                    <w:pStyle w:val="Heading2"/>
                    <w:spacing w:after="240"/>
                    <w:ind w:left="1440" w:firstLine="720"/>
                  </w:pPr>
                  <w:r>
                    <w:t>INSTRUCTIONS</w:t>
                  </w:r>
                </w:p>
                <w:p w:rsidR="00ED2C0B" w:rsidRPr="0074280E" w:rsidRDefault="00ED2C0B" w:rsidP="0057151C">
                  <w:pPr>
                    <w:numPr>
                      <w:ilvl w:val="0"/>
                      <w:numId w:val="1"/>
                    </w:numPr>
                    <w:spacing w:before="240" w:after="240" w:line="360" w:lineRule="auto"/>
                    <w:ind w:left="540"/>
                    <w:rPr>
                      <w:i/>
                      <w:sz w:val="28"/>
                      <w:szCs w:val="28"/>
                    </w:rPr>
                  </w:pPr>
                  <w:r w:rsidRPr="0074280E">
                    <w:rPr>
                      <w:i/>
                      <w:sz w:val="28"/>
                      <w:szCs w:val="28"/>
                    </w:rPr>
                    <w:t xml:space="preserve">Answer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all </w:t>
                  </w:r>
                  <w:r w:rsidRPr="0074280E">
                    <w:rPr>
                      <w:i/>
                      <w:sz w:val="28"/>
                      <w:szCs w:val="28"/>
                    </w:rPr>
                    <w:t>questions</w:t>
                  </w:r>
                </w:p>
                <w:p w:rsidR="00ED2C0B" w:rsidRPr="0074280E" w:rsidRDefault="00ED2C0B" w:rsidP="0057151C">
                  <w:pPr>
                    <w:numPr>
                      <w:ilvl w:val="0"/>
                      <w:numId w:val="1"/>
                    </w:numPr>
                    <w:spacing w:after="240" w:line="360" w:lineRule="auto"/>
                    <w:ind w:left="540"/>
                    <w:rPr>
                      <w:i/>
                      <w:sz w:val="28"/>
                      <w:szCs w:val="28"/>
                    </w:rPr>
                  </w:pPr>
                  <w:r w:rsidRPr="0074280E">
                    <w:rPr>
                      <w:i/>
                      <w:sz w:val="28"/>
                      <w:szCs w:val="28"/>
                    </w:rPr>
                    <w:t>Each question carries 25 marks</w:t>
                  </w:r>
                </w:p>
                <w:p w:rsidR="00ED2C0B" w:rsidRDefault="00ED2C0B" w:rsidP="0057151C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 w:line="360" w:lineRule="auto"/>
                    <w:ind w:left="540"/>
                    <w:rPr>
                      <w:i/>
                      <w:sz w:val="28"/>
                      <w:szCs w:val="28"/>
                    </w:rPr>
                  </w:pPr>
                  <w:r w:rsidRPr="0074280E">
                    <w:rPr>
                      <w:i/>
                      <w:sz w:val="28"/>
                      <w:szCs w:val="28"/>
                    </w:rPr>
                    <w:t>Total marks 100</w:t>
                  </w:r>
                </w:p>
                <w:p w:rsidR="00ED2C0B" w:rsidRPr="00920FA3" w:rsidRDefault="00ED2C0B" w:rsidP="0057151C">
                  <w:pPr>
                    <w:pStyle w:val="ListParagraph"/>
                    <w:numPr>
                      <w:ilvl w:val="0"/>
                      <w:numId w:val="1"/>
                    </w:numPr>
                    <w:spacing w:before="240" w:after="120" w:line="360" w:lineRule="auto"/>
                    <w:ind w:left="540"/>
                    <w:rPr>
                      <w:i/>
                      <w:sz w:val="28"/>
                      <w:szCs w:val="28"/>
                    </w:rPr>
                  </w:pPr>
                  <w:r w:rsidRPr="00134505">
                    <w:rPr>
                      <w:i/>
                      <w:sz w:val="28"/>
                      <w:szCs w:val="28"/>
                    </w:rPr>
                    <w:t xml:space="preserve">Requirements: </w:t>
                  </w:r>
                  <w:r>
                    <w:rPr>
                      <w:i/>
                      <w:sz w:val="28"/>
                      <w:szCs w:val="28"/>
                    </w:rPr>
                    <w:t xml:space="preserve">-Scientific </w:t>
                  </w:r>
                  <w:r w:rsidRPr="00134505">
                    <w:rPr>
                      <w:i/>
                      <w:sz w:val="28"/>
                      <w:szCs w:val="28"/>
                    </w:rPr>
                    <w:t>calculator</w:t>
                  </w:r>
                  <w:r>
                    <w:rPr>
                      <w:i/>
                      <w:sz w:val="28"/>
                      <w:szCs w:val="28"/>
                    </w:rPr>
                    <w:t xml:space="preserve">, </w:t>
                  </w:r>
                  <w:r w:rsidRPr="00920FA3">
                    <w:rPr>
                      <w:i/>
                      <w:sz w:val="28"/>
                      <w:szCs w:val="28"/>
                    </w:rPr>
                    <w:t xml:space="preserve">graph </w:t>
                  </w:r>
                  <w:r>
                    <w:rPr>
                      <w:i/>
                      <w:sz w:val="28"/>
                      <w:szCs w:val="28"/>
                    </w:rPr>
                    <w:t xml:space="preserve">  </w:t>
                  </w:r>
                  <w:r w:rsidRPr="00920FA3">
                    <w:rPr>
                      <w:i/>
                      <w:sz w:val="28"/>
                      <w:szCs w:val="28"/>
                    </w:rPr>
                    <w:t>paper</w:t>
                  </w:r>
                </w:p>
                <w:p w:rsidR="0057151C" w:rsidRDefault="0057151C" w:rsidP="0057151C">
                  <w:pPr>
                    <w:pStyle w:val="ListParagraph"/>
                    <w:spacing w:before="240" w:after="120" w:line="360" w:lineRule="auto"/>
                    <w:ind w:left="540"/>
                    <w:rPr>
                      <w:i/>
                      <w:sz w:val="28"/>
                      <w:szCs w:val="28"/>
                    </w:rPr>
                  </w:pPr>
                  <w:r w:rsidRPr="0057151C">
                    <w:rPr>
                      <w:b/>
                      <w:i/>
                      <w:sz w:val="28"/>
                      <w:szCs w:val="28"/>
                    </w:rPr>
                    <w:t>Constants:</w:t>
                  </w:r>
                  <w:r w:rsidR="00ED2C0B" w:rsidRPr="00920FA3">
                    <w:rPr>
                      <w:i/>
                      <w:sz w:val="28"/>
                      <w:szCs w:val="28"/>
                    </w:rPr>
                    <w:t xml:space="preserve"> R= 8.314</w:t>
                  </w: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="00ED2C0B" w:rsidRPr="00920FA3">
                    <w:rPr>
                      <w:i/>
                      <w:sz w:val="28"/>
                      <w:szCs w:val="28"/>
                    </w:rPr>
                    <w:t>J/</w:t>
                  </w:r>
                  <w:proofErr w:type="spellStart"/>
                  <w:r w:rsidR="00ED2C0B" w:rsidRPr="00920FA3">
                    <w:rPr>
                      <w:i/>
                      <w:sz w:val="28"/>
                      <w:szCs w:val="28"/>
                    </w:rPr>
                    <w:t>Kmol</w:t>
                  </w:r>
                  <w:proofErr w:type="spellEnd"/>
                  <w:r w:rsidR="00ED2C0B" w:rsidRPr="00920FA3">
                    <w:rPr>
                      <w:i/>
                      <w:sz w:val="28"/>
                      <w:szCs w:val="28"/>
                    </w:rPr>
                    <w:t>,</w:t>
                  </w:r>
                </w:p>
                <w:p w:rsidR="00ED2C0B" w:rsidRPr="00920FA3" w:rsidRDefault="00ED2C0B" w:rsidP="0057151C">
                  <w:pPr>
                    <w:pStyle w:val="ListParagraph"/>
                    <w:spacing w:before="240" w:after="120" w:line="360" w:lineRule="auto"/>
                    <w:ind w:left="1350" w:firstLine="360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920FA3">
                    <w:rPr>
                      <w:i/>
                      <w:sz w:val="28"/>
                      <w:szCs w:val="28"/>
                    </w:rPr>
                    <w:t>F</w:t>
                  </w:r>
                  <w:r w:rsidR="0057151C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920FA3">
                    <w:rPr>
                      <w:i/>
                      <w:sz w:val="28"/>
                      <w:szCs w:val="28"/>
                    </w:rPr>
                    <w:t>=</w:t>
                  </w:r>
                  <w:r w:rsidR="0057151C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920FA3">
                    <w:rPr>
                      <w:i/>
                      <w:sz w:val="28"/>
                      <w:szCs w:val="28"/>
                    </w:rPr>
                    <w:t>96500</w:t>
                  </w:r>
                  <w:r w:rsidR="0057151C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920FA3">
                    <w:rPr>
                      <w:i/>
                      <w:sz w:val="28"/>
                      <w:szCs w:val="28"/>
                    </w:rPr>
                    <w:t>C/</w:t>
                  </w:r>
                  <w:proofErr w:type="spellStart"/>
                  <w:r w:rsidRPr="00920FA3">
                    <w:rPr>
                      <w:i/>
                      <w:sz w:val="28"/>
                      <w:szCs w:val="28"/>
                    </w:rPr>
                    <w:t>mol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>,</w:t>
                  </w:r>
                </w:p>
                <w:p w:rsidR="00ED2C0B" w:rsidRPr="00151926" w:rsidRDefault="00ED2C0B" w:rsidP="00151926">
                  <w:pPr>
                    <w:spacing w:before="240" w:after="120"/>
                    <w:ind w:left="720"/>
                    <w:rPr>
                      <w:i/>
                      <w:sz w:val="28"/>
                      <w:szCs w:val="28"/>
                    </w:rPr>
                  </w:pPr>
                </w:p>
                <w:p w:rsidR="00ED2C0B" w:rsidRPr="003468BF" w:rsidRDefault="00ED2C0B" w:rsidP="00EA1B21">
                  <w:pPr>
                    <w:pStyle w:val="ListParagraph"/>
                    <w:rPr>
                      <w:i/>
                    </w:rPr>
                  </w:pPr>
                </w:p>
                <w:p w:rsidR="00ED2C0B" w:rsidRPr="00CB479A" w:rsidRDefault="00ED2C0B" w:rsidP="00EA1B21">
                  <w:pPr>
                    <w:rPr>
                      <w:i/>
                    </w:rPr>
                  </w:pPr>
                </w:p>
                <w:p w:rsidR="00ED2C0B" w:rsidRPr="0046119F" w:rsidRDefault="00ED2C0B" w:rsidP="00EA1B21">
                  <w:pPr>
                    <w:pStyle w:val="ListParagraph"/>
                    <w:rPr>
                      <w:i/>
                    </w:rPr>
                  </w:pPr>
                </w:p>
                <w:p w:rsidR="00ED2C0B" w:rsidRDefault="00ED2C0B" w:rsidP="00EA1B21">
                  <w:pPr>
                    <w:ind w:left="720"/>
                    <w:rPr>
                      <w:i/>
                    </w:rPr>
                  </w:pPr>
                </w:p>
                <w:p w:rsidR="00ED2C0B" w:rsidRDefault="00ED2C0B" w:rsidP="00EA1B21">
                  <w:pPr>
                    <w:ind w:firstLine="720"/>
                    <w:rPr>
                      <w:i/>
                    </w:rPr>
                  </w:pPr>
                </w:p>
              </w:txbxContent>
            </v:textbox>
          </v:roundrect>
        </w:pict>
      </w:r>
    </w:p>
    <w:p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:rsidR="00EA1B21" w:rsidRPr="00AD2D8D" w:rsidRDefault="00EA1B21" w:rsidP="00EA1B21">
      <w:pPr>
        <w:jc w:val="right"/>
        <w:rPr>
          <w:rFonts w:ascii="Trebuchet MS" w:hAnsi="Trebuchet MS"/>
          <w:sz w:val="28"/>
          <w:szCs w:val="28"/>
        </w:rPr>
      </w:pPr>
    </w:p>
    <w:p w:rsidR="00EA1B21" w:rsidRPr="00AD2D8D" w:rsidRDefault="0064719D" w:rsidP="00EA1B21">
      <w:pPr>
        <w:jc w:val="right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noProof/>
          <w:sz w:val="28"/>
          <w:szCs w:val="28"/>
          <w:lang w:eastAsia="en-US"/>
        </w:rPr>
        <w:pict>
          <v:line id="Line 3" o:spid="_x0000_s1028" style="position:absolute;left:0;text-align:left;z-index:251666432;visibility:visible" from="54pt,9.05pt" to="39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" strokeweight="2.25pt"/>
        </w:pict>
      </w:r>
    </w:p>
    <w:p w:rsidR="0057151C" w:rsidRDefault="0057151C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6AEE" w:rsidRPr="004D50BD" w:rsidRDefault="00986AEE" w:rsidP="001355EA">
      <w:pPr>
        <w:widowControl/>
        <w:spacing w:after="200" w:line="276" w:lineRule="auto"/>
        <w:rPr>
          <w:b/>
          <w:sz w:val="28"/>
          <w:szCs w:val="28"/>
        </w:rPr>
      </w:pPr>
      <w:r w:rsidRPr="004D50BD">
        <w:rPr>
          <w:b/>
          <w:sz w:val="28"/>
          <w:szCs w:val="28"/>
        </w:rPr>
        <w:lastRenderedPageBreak/>
        <w:t>Question 1</w:t>
      </w:r>
    </w:p>
    <w:p w:rsidR="00ED0090" w:rsidRPr="001355EA" w:rsidRDefault="00BA206F" w:rsidP="00603C9D">
      <w:pPr>
        <w:pStyle w:val="ListParagraph"/>
        <w:widowControl/>
        <w:numPr>
          <w:ilvl w:val="0"/>
          <w:numId w:val="4"/>
        </w:numPr>
        <w:spacing w:after="20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List </w:t>
      </w:r>
      <w:r w:rsidRPr="0057151C">
        <w:rPr>
          <w:b/>
          <w:sz w:val="28"/>
          <w:szCs w:val="28"/>
        </w:rPr>
        <w:t>seven</w:t>
      </w:r>
      <w:r>
        <w:rPr>
          <w:sz w:val="28"/>
          <w:szCs w:val="28"/>
        </w:rPr>
        <w:t xml:space="preserve"> factors that affect the rate of corrosion or deterioration of protective coatings applied to metals.</w:t>
      </w:r>
      <w:r w:rsidR="007C22FC">
        <w:rPr>
          <w:sz w:val="28"/>
          <w:szCs w:val="28"/>
        </w:rPr>
        <w:tab/>
      </w:r>
      <w:r w:rsidR="007C22FC">
        <w:rPr>
          <w:sz w:val="28"/>
          <w:szCs w:val="28"/>
        </w:rPr>
        <w:tab/>
      </w:r>
      <w:r w:rsidR="007C22FC">
        <w:rPr>
          <w:sz w:val="28"/>
          <w:szCs w:val="28"/>
        </w:rPr>
        <w:tab/>
      </w:r>
      <w:r w:rsidR="007C22FC">
        <w:rPr>
          <w:sz w:val="28"/>
          <w:szCs w:val="28"/>
        </w:rPr>
        <w:tab/>
      </w:r>
      <w:r w:rsidR="007C22FC">
        <w:rPr>
          <w:sz w:val="28"/>
          <w:szCs w:val="28"/>
        </w:rPr>
        <w:tab/>
      </w:r>
      <w:r w:rsidR="007C22FC">
        <w:rPr>
          <w:sz w:val="28"/>
          <w:szCs w:val="28"/>
        </w:rPr>
        <w:tab/>
      </w:r>
      <w:r w:rsidR="007C22FC">
        <w:rPr>
          <w:sz w:val="28"/>
          <w:szCs w:val="28"/>
        </w:rPr>
        <w:tab/>
      </w:r>
      <w:r w:rsidR="007C22FC">
        <w:rPr>
          <w:sz w:val="28"/>
          <w:szCs w:val="28"/>
        </w:rPr>
        <w:tab/>
      </w:r>
      <w:r w:rsidRPr="001355EA">
        <w:rPr>
          <w:b/>
          <w:sz w:val="28"/>
          <w:szCs w:val="28"/>
        </w:rPr>
        <w:t>[7</w:t>
      </w:r>
      <w:r w:rsidR="00ED0090" w:rsidRPr="001355EA">
        <w:rPr>
          <w:b/>
          <w:sz w:val="28"/>
          <w:szCs w:val="28"/>
        </w:rPr>
        <w:t>]</w:t>
      </w:r>
    </w:p>
    <w:p w:rsidR="00ED0090" w:rsidRPr="000532E8" w:rsidRDefault="00ED0090" w:rsidP="000532E8">
      <w:pPr>
        <w:pStyle w:val="ListParagraph"/>
        <w:widowControl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="005659D6">
        <w:rPr>
          <w:sz w:val="28"/>
          <w:szCs w:val="28"/>
        </w:rPr>
        <w:t xml:space="preserve">hy is the combination of hydrogen embrittlement </w:t>
      </w:r>
      <w:r>
        <w:rPr>
          <w:sz w:val="28"/>
          <w:szCs w:val="28"/>
        </w:rPr>
        <w:t>corrosion and oscillating stress a serious problem in a metal component?</w:t>
      </w:r>
      <w:r w:rsidR="000532E8">
        <w:rPr>
          <w:sz w:val="28"/>
          <w:szCs w:val="28"/>
        </w:rPr>
        <w:t xml:space="preserve"> </w:t>
      </w:r>
      <w:r w:rsidRPr="000532E8">
        <w:rPr>
          <w:sz w:val="28"/>
          <w:szCs w:val="28"/>
        </w:rPr>
        <w:t xml:space="preserve">Suggest </w:t>
      </w:r>
      <w:r w:rsidRPr="0057151C">
        <w:rPr>
          <w:b/>
          <w:sz w:val="28"/>
          <w:szCs w:val="28"/>
        </w:rPr>
        <w:t>two</w:t>
      </w:r>
      <w:r w:rsidRPr="000532E8">
        <w:rPr>
          <w:sz w:val="28"/>
          <w:szCs w:val="28"/>
        </w:rPr>
        <w:t xml:space="preserve"> ways of a</w:t>
      </w:r>
      <w:r w:rsidR="00077513">
        <w:rPr>
          <w:sz w:val="28"/>
          <w:szCs w:val="28"/>
        </w:rPr>
        <w:t>ssessing the severity of hydrogen embrittlement</w:t>
      </w:r>
      <w:r w:rsidRPr="000532E8">
        <w:rPr>
          <w:sz w:val="28"/>
          <w:szCs w:val="28"/>
        </w:rPr>
        <w:t xml:space="preserve"> corrosion.</w:t>
      </w:r>
      <w:r w:rsidRPr="000532E8">
        <w:rPr>
          <w:sz w:val="28"/>
          <w:szCs w:val="28"/>
        </w:rPr>
        <w:tab/>
      </w:r>
      <w:r w:rsidRPr="000532E8">
        <w:rPr>
          <w:sz w:val="28"/>
          <w:szCs w:val="28"/>
        </w:rPr>
        <w:tab/>
      </w:r>
      <w:r w:rsidR="00077513">
        <w:rPr>
          <w:sz w:val="28"/>
          <w:szCs w:val="28"/>
        </w:rPr>
        <w:tab/>
      </w:r>
      <w:r w:rsidR="00077513">
        <w:rPr>
          <w:sz w:val="28"/>
          <w:szCs w:val="28"/>
        </w:rPr>
        <w:tab/>
      </w:r>
      <w:r w:rsidRPr="001355EA">
        <w:rPr>
          <w:b/>
          <w:sz w:val="28"/>
          <w:szCs w:val="28"/>
        </w:rPr>
        <w:t>[</w:t>
      </w:r>
      <w:r w:rsidR="000532E8" w:rsidRPr="001355EA">
        <w:rPr>
          <w:b/>
          <w:sz w:val="28"/>
          <w:szCs w:val="28"/>
        </w:rPr>
        <w:t>1</w:t>
      </w:r>
      <w:r w:rsidRPr="001355EA">
        <w:rPr>
          <w:b/>
          <w:sz w:val="28"/>
          <w:szCs w:val="28"/>
        </w:rPr>
        <w:t>2]</w:t>
      </w:r>
    </w:p>
    <w:p w:rsidR="007179E6" w:rsidRPr="001355EA" w:rsidRDefault="007C22FC" w:rsidP="007C22FC">
      <w:pPr>
        <w:pStyle w:val="ListParagraph"/>
        <w:widowControl/>
        <w:numPr>
          <w:ilvl w:val="0"/>
          <w:numId w:val="4"/>
        </w:numPr>
        <w:spacing w:after="200" w:line="360" w:lineRule="auto"/>
        <w:rPr>
          <w:b/>
          <w:sz w:val="28"/>
          <w:szCs w:val="28"/>
        </w:rPr>
      </w:pPr>
      <w:r>
        <w:rPr>
          <w:sz w:val="28"/>
          <w:szCs w:val="28"/>
        </w:rPr>
        <w:t>Explain how the addition of anodic inhibitor can aggravate a corrosion problem.</w:t>
      </w:r>
      <w:r w:rsidR="00EE39AC">
        <w:rPr>
          <w:sz w:val="28"/>
          <w:szCs w:val="28"/>
        </w:rPr>
        <w:t xml:space="preserve"> Name any </w:t>
      </w:r>
      <w:r w:rsidR="00EE39AC" w:rsidRPr="0057151C">
        <w:rPr>
          <w:b/>
          <w:sz w:val="28"/>
          <w:szCs w:val="28"/>
        </w:rPr>
        <w:t>three</w:t>
      </w:r>
      <w:r w:rsidR="00EE39AC">
        <w:rPr>
          <w:sz w:val="28"/>
          <w:szCs w:val="28"/>
        </w:rPr>
        <w:t xml:space="preserve"> examples of anodic inhibitors.</w:t>
      </w:r>
      <w:r w:rsidR="00EE39AC">
        <w:rPr>
          <w:sz w:val="28"/>
          <w:szCs w:val="28"/>
        </w:rPr>
        <w:tab/>
      </w:r>
      <w:r w:rsidR="00EE39AC">
        <w:rPr>
          <w:sz w:val="28"/>
          <w:szCs w:val="28"/>
        </w:rPr>
        <w:tab/>
      </w:r>
      <w:r w:rsidR="00EE39AC">
        <w:rPr>
          <w:sz w:val="28"/>
          <w:szCs w:val="28"/>
        </w:rPr>
        <w:tab/>
      </w:r>
      <w:r w:rsidR="00EE39AC">
        <w:rPr>
          <w:sz w:val="28"/>
          <w:szCs w:val="28"/>
        </w:rPr>
        <w:tab/>
      </w:r>
      <w:r w:rsidR="00EE39AC">
        <w:rPr>
          <w:sz w:val="28"/>
          <w:szCs w:val="28"/>
        </w:rPr>
        <w:tab/>
        <w:t xml:space="preserve"> </w:t>
      </w:r>
      <w:r w:rsidR="00EE39AC" w:rsidRPr="001355EA">
        <w:rPr>
          <w:b/>
          <w:sz w:val="28"/>
          <w:szCs w:val="28"/>
        </w:rPr>
        <w:t>[6</w:t>
      </w:r>
      <w:r w:rsidRPr="001355EA">
        <w:rPr>
          <w:b/>
          <w:sz w:val="28"/>
          <w:szCs w:val="28"/>
        </w:rPr>
        <w:t>]</w:t>
      </w:r>
    </w:p>
    <w:p w:rsidR="007179E6" w:rsidRDefault="007179E6" w:rsidP="004D50BD">
      <w:pPr>
        <w:widowControl/>
        <w:spacing w:after="200" w:line="360" w:lineRule="auto"/>
        <w:rPr>
          <w:b/>
          <w:sz w:val="28"/>
          <w:szCs w:val="28"/>
        </w:rPr>
      </w:pPr>
    </w:p>
    <w:p w:rsidR="00EC268F" w:rsidRDefault="00EC268F" w:rsidP="004D50BD">
      <w:pPr>
        <w:widowControl/>
        <w:spacing w:after="200" w:line="360" w:lineRule="auto"/>
        <w:rPr>
          <w:b/>
          <w:sz w:val="28"/>
          <w:szCs w:val="28"/>
        </w:rPr>
      </w:pPr>
      <w:r w:rsidRPr="004D50BD">
        <w:rPr>
          <w:b/>
          <w:sz w:val="28"/>
          <w:szCs w:val="28"/>
        </w:rPr>
        <w:t>Question 2</w:t>
      </w:r>
    </w:p>
    <w:p w:rsidR="00E66A1C" w:rsidRDefault="003C451D" w:rsidP="0090464F">
      <w:pPr>
        <w:pStyle w:val="ListParagraph"/>
        <w:widowControl/>
        <w:numPr>
          <w:ilvl w:val="7"/>
          <w:numId w:val="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What precipitates are formed when weld decay occurs in an unstabilised</w:t>
      </w:r>
      <w:r w:rsidR="0090464F">
        <w:rPr>
          <w:sz w:val="28"/>
          <w:szCs w:val="28"/>
        </w:rPr>
        <w:t xml:space="preserve"> </w:t>
      </w:r>
      <w:r>
        <w:rPr>
          <w:sz w:val="28"/>
          <w:szCs w:val="28"/>
        </w:rPr>
        <w:t>stainless steel</w:t>
      </w:r>
      <w:r w:rsidR="0090464F">
        <w:rPr>
          <w:sz w:val="28"/>
          <w:szCs w:val="28"/>
        </w:rPr>
        <w:t>? Where are the precipitates formed?</w:t>
      </w:r>
      <w:r w:rsidR="00E66A1C">
        <w:rPr>
          <w:sz w:val="28"/>
          <w:szCs w:val="28"/>
        </w:rPr>
        <w:tab/>
      </w:r>
      <w:r w:rsidR="00E66A1C">
        <w:rPr>
          <w:sz w:val="28"/>
          <w:szCs w:val="28"/>
        </w:rPr>
        <w:tab/>
      </w:r>
      <w:r w:rsidR="00E66A1C">
        <w:rPr>
          <w:sz w:val="28"/>
          <w:szCs w:val="28"/>
        </w:rPr>
        <w:tab/>
      </w:r>
      <w:r w:rsidR="00E66A1C">
        <w:rPr>
          <w:sz w:val="28"/>
          <w:szCs w:val="28"/>
        </w:rPr>
        <w:tab/>
      </w:r>
      <w:r w:rsidR="00E66A1C" w:rsidRPr="001355EA">
        <w:rPr>
          <w:b/>
          <w:sz w:val="28"/>
          <w:szCs w:val="28"/>
        </w:rPr>
        <w:t>[4</w:t>
      </w:r>
      <w:r w:rsidR="002116B6" w:rsidRPr="001355EA">
        <w:rPr>
          <w:b/>
          <w:sz w:val="28"/>
          <w:szCs w:val="28"/>
        </w:rPr>
        <w:t>]</w:t>
      </w:r>
    </w:p>
    <w:p w:rsidR="0090464F" w:rsidRDefault="0090464F" w:rsidP="0090464F">
      <w:pPr>
        <w:pStyle w:val="ListParagraph"/>
        <w:widowControl/>
        <w:numPr>
          <w:ilvl w:val="7"/>
          <w:numId w:val="4"/>
        </w:numPr>
        <w:spacing w:after="200" w:line="360" w:lineRule="auto"/>
        <w:rPr>
          <w:sz w:val="28"/>
          <w:szCs w:val="28"/>
        </w:rPr>
      </w:pPr>
      <w:r w:rsidRPr="0090464F">
        <w:rPr>
          <w:sz w:val="28"/>
          <w:szCs w:val="28"/>
        </w:rPr>
        <w:t>Explain the mechanism of weld decay.</w:t>
      </w:r>
      <w:r w:rsidR="00E66A1C">
        <w:rPr>
          <w:sz w:val="28"/>
          <w:szCs w:val="28"/>
        </w:rPr>
        <w:tab/>
      </w:r>
      <w:r w:rsidR="00E66A1C">
        <w:rPr>
          <w:sz w:val="28"/>
          <w:szCs w:val="28"/>
        </w:rPr>
        <w:tab/>
      </w:r>
      <w:r w:rsidR="00E66A1C">
        <w:rPr>
          <w:sz w:val="28"/>
          <w:szCs w:val="28"/>
        </w:rPr>
        <w:tab/>
      </w:r>
      <w:r w:rsidR="00E66A1C">
        <w:rPr>
          <w:sz w:val="28"/>
          <w:szCs w:val="28"/>
        </w:rPr>
        <w:tab/>
      </w:r>
      <w:r w:rsidR="00E66A1C">
        <w:rPr>
          <w:sz w:val="28"/>
          <w:szCs w:val="28"/>
        </w:rPr>
        <w:tab/>
      </w:r>
      <w:r w:rsidR="00E66A1C">
        <w:rPr>
          <w:sz w:val="28"/>
          <w:szCs w:val="28"/>
        </w:rPr>
        <w:tab/>
      </w:r>
      <w:r w:rsidR="00E66A1C" w:rsidRPr="001355EA">
        <w:rPr>
          <w:b/>
          <w:sz w:val="28"/>
          <w:szCs w:val="28"/>
        </w:rPr>
        <w:t>[6]</w:t>
      </w:r>
      <w:r w:rsidR="00E66A1C">
        <w:rPr>
          <w:sz w:val="28"/>
          <w:szCs w:val="28"/>
        </w:rPr>
        <w:tab/>
      </w:r>
    </w:p>
    <w:p w:rsidR="00E66A1C" w:rsidRDefault="00E66A1C" w:rsidP="0090464F">
      <w:pPr>
        <w:pStyle w:val="ListParagraph"/>
        <w:widowControl/>
        <w:numPr>
          <w:ilvl w:val="7"/>
          <w:numId w:val="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What elements are added to stainless steels to reduce weld decay?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55EA">
        <w:rPr>
          <w:b/>
          <w:sz w:val="28"/>
          <w:szCs w:val="28"/>
        </w:rPr>
        <w:t>[2]</w:t>
      </w:r>
    </w:p>
    <w:p w:rsidR="0090464F" w:rsidRPr="00E66A1C" w:rsidRDefault="00E66A1C" w:rsidP="00E66A1C">
      <w:pPr>
        <w:pStyle w:val="ListParagraph"/>
        <w:widowControl/>
        <w:numPr>
          <w:ilvl w:val="7"/>
          <w:numId w:val="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State </w:t>
      </w:r>
      <w:r w:rsidRPr="0057151C">
        <w:rPr>
          <w:b/>
          <w:sz w:val="28"/>
          <w:szCs w:val="28"/>
        </w:rPr>
        <w:t>two</w:t>
      </w:r>
      <w:r>
        <w:rPr>
          <w:sz w:val="28"/>
          <w:szCs w:val="28"/>
        </w:rPr>
        <w:t xml:space="preserve"> other measures which may be taken to alleviate the problem.</w:t>
      </w:r>
      <w:r>
        <w:rPr>
          <w:sz w:val="28"/>
          <w:szCs w:val="28"/>
        </w:rPr>
        <w:tab/>
      </w:r>
      <w:r w:rsidR="00B13346" w:rsidRPr="001355EA">
        <w:rPr>
          <w:b/>
          <w:sz w:val="28"/>
          <w:szCs w:val="28"/>
        </w:rPr>
        <w:t>[3</w:t>
      </w:r>
      <w:r w:rsidRPr="001355EA">
        <w:rPr>
          <w:b/>
          <w:sz w:val="28"/>
          <w:szCs w:val="28"/>
        </w:rPr>
        <w:t>]</w:t>
      </w:r>
    </w:p>
    <w:p w:rsidR="002B52CE" w:rsidRPr="002B52CE" w:rsidRDefault="008924B9" w:rsidP="0057151C">
      <w:pPr>
        <w:pStyle w:val="ListParagraph"/>
        <w:widowControl/>
        <w:numPr>
          <w:ilvl w:val="7"/>
          <w:numId w:val="4"/>
        </w:numPr>
        <w:spacing w:line="360" w:lineRule="auto"/>
        <w:rPr>
          <w:sz w:val="28"/>
          <w:szCs w:val="28"/>
        </w:rPr>
      </w:pPr>
      <w:r w:rsidRPr="002B52CE">
        <w:rPr>
          <w:sz w:val="28"/>
          <w:szCs w:val="28"/>
        </w:rPr>
        <w:t>The following couples are immersed in fresh water:</w:t>
      </w:r>
    </w:p>
    <w:p w:rsidR="008924B9" w:rsidRPr="002B52CE" w:rsidRDefault="008924B9" w:rsidP="0057151C">
      <w:pPr>
        <w:widowControl/>
        <w:spacing w:line="360" w:lineRule="auto"/>
        <w:ind w:firstLine="720"/>
        <w:rPr>
          <w:sz w:val="28"/>
          <w:szCs w:val="28"/>
        </w:rPr>
      </w:pPr>
      <w:r w:rsidRPr="002B52CE">
        <w:rPr>
          <w:sz w:val="28"/>
          <w:szCs w:val="28"/>
        </w:rPr>
        <w:t>Fe/Cd</w:t>
      </w:r>
      <w:r w:rsidR="002B52CE">
        <w:rPr>
          <w:sz w:val="28"/>
          <w:szCs w:val="28"/>
        </w:rPr>
        <w:tab/>
      </w:r>
      <w:r w:rsidRPr="002B52CE">
        <w:rPr>
          <w:sz w:val="28"/>
          <w:szCs w:val="28"/>
        </w:rPr>
        <w:tab/>
        <w:t>Fe/Ti</w:t>
      </w:r>
      <w:r w:rsidRPr="002B52CE">
        <w:rPr>
          <w:sz w:val="28"/>
          <w:szCs w:val="28"/>
        </w:rPr>
        <w:tab/>
      </w:r>
      <w:r w:rsidRPr="002B52CE">
        <w:rPr>
          <w:sz w:val="28"/>
          <w:szCs w:val="28"/>
        </w:rPr>
        <w:tab/>
        <w:t xml:space="preserve">Fe/Zn </w:t>
      </w:r>
      <w:r w:rsidRPr="002B52CE">
        <w:rPr>
          <w:sz w:val="28"/>
          <w:szCs w:val="28"/>
        </w:rPr>
        <w:tab/>
        <w:t>Fe/Cu</w:t>
      </w:r>
    </w:p>
    <w:p w:rsidR="008924B9" w:rsidRDefault="002B52CE" w:rsidP="008924B9">
      <w:pPr>
        <w:pStyle w:val="ListParagraph"/>
        <w:widowControl/>
        <w:numPr>
          <w:ilvl w:val="0"/>
          <w:numId w:val="26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In which one of the four will the iron corrode the fastest?</w:t>
      </w:r>
    </w:p>
    <w:p w:rsidR="007A2C37" w:rsidRDefault="002B52CE" w:rsidP="002B52CE">
      <w:pPr>
        <w:pStyle w:val="ListParagraph"/>
        <w:widowControl/>
        <w:numPr>
          <w:ilvl w:val="0"/>
          <w:numId w:val="26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Which combination offers the best protection to the iron?</w:t>
      </w:r>
      <w:r>
        <w:rPr>
          <w:sz w:val="28"/>
          <w:szCs w:val="28"/>
        </w:rPr>
        <w:tab/>
      </w:r>
      <w:r w:rsidR="007A2C37">
        <w:rPr>
          <w:sz w:val="28"/>
          <w:szCs w:val="28"/>
        </w:rPr>
        <w:tab/>
      </w:r>
      <w:r w:rsidR="007A2C37" w:rsidRPr="001355EA">
        <w:rPr>
          <w:b/>
          <w:sz w:val="28"/>
          <w:szCs w:val="28"/>
        </w:rPr>
        <w:t>[4]</w:t>
      </w:r>
    </w:p>
    <w:p w:rsidR="006F77B7" w:rsidRDefault="0064719D" w:rsidP="00036D87">
      <w:pPr>
        <w:pStyle w:val="ListParagraph"/>
        <w:widowControl/>
        <w:tabs>
          <w:tab w:val="left" w:pos="3045"/>
          <w:tab w:val="left" w:pos="6075"/>
        </w:tabs>
        <w:spacing w:after="200"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9pt;margin-top:7.35pt;width:18pt;height:0;z-index:251667456" o:connectortype="straight">
            <v:stroke endarrow="block"/>
          </v:shape>
        </w:pict>
      </w:r>
      <w:r w:rsidR="00B13346">
        <w:rPr>
          <w:sz w:val="28"/>
          <w:szCs w:val="28"/>
        </w:rPr>
        <w:t>(</w:t>
      </w:r>
      <w:r w:rsidR="007A2C37">
        <w:rPr>
          <w:sz w:val="28"/>
          <w:szCs w:val="28"/>
        </w:rPr>
        <w:t>Ti</w:t>
      </w:r>
      <w:r w:rsidR="007A2C37">
        <w:rPr>
          <w:sz w:val="28"/>
          <w:szCs w:val="28"/>
          <w:vertAlign w:val="superscript"/>
        </w:rPr>
        <w:t>2+</w:t>
      </w:r>
      <w:r w:rsidR="00B13346">
        <w:rPr>
          <w:sz w:val="28"/>
          <w:szCs w:val="28"/>
        </w:rPr>
        <w:t xml:space="preserve"> </w:t>
      </w:r>
      <w:r w:rsidR="007A2C37">
        <w:rPr>
          <w:sz w:val="28"/>
          <w:szCs w:val="28"/>
        </w:rPr>
        <w:t xml:space="preserve">+   2e  </w:t>
      </w:r>
      <w:r w:rsidR="00B13346">
        <w:rPr>
          <w:sz w:val="28"/>
          <w:szCs w:val="28"/>
        </w:rPr>
        <w:tab/>
      </w:r>
      <w:proofErr w:type="spellStart"/>
      <w:r w:rsidR="00B13346">
        <w:rPr>
          <w:sz w:val="28"/>
          <w:szCs w:val="28"/>
        </w:rPr>
        <w:t>Ti</w:t>
      </w:r>
      <w:proofErr w:type="spellEnd"/>
      <w:r w:rsidR="00B13346">
        <w:rPr>
          <w:sz w:val="28"/>
          <w:szCs w:val="28"/>
        </w:rPr>
        <w:t xml:space="preserve"> </w:t>
      </w:r>
      <w:r w:rsidR="006F77B7">
        <w:rPr>
          <w:sz w:val="28"/>
          <w:szCs w:val="28"/>
        </w:rPr>
        <w:t>-1.63</w:t>
      </w:r>
      <w:r w:rsidR="0057151C">
        <w:rPr>
          <w:sz w:val="28"/>
          <w:szCs w:val="28"/>
        </w:rPr>
        <w:t xml:space="preserve"> </w:t>
      </w:r>
      <w:r w:rsidR="006F77B7">
        <w:rPr>
          <w:sz w:val="28"/>
          <w:szCs w:val="28"/>
        </w:rPr>
        <w:t>V)</w:t>
      </w:r>
    </w:p>
    <w:p w:rsidR="002B52CE" w:rsidRPr="00036D87" w:rsidRDefault="0064719D" w:rsidP="00036D87">
      <w:pPr>
        <w:pStyle w:val="ListParagraph"/>
        <w:widowControl/>
        <w:tabs>
          <w:tab w:val="left" w:pos="3045"/>
          <w:tab w:val="left" w:pos="6075"/>
        </w:tabs>
        <w:spacing w:after="200" w:line="360" w:lineRule="auto"/>
        <w:ind w:left="1080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w:pict>
          <v:shape id="_x0000_s1032" type="#_x0000_t32" style="position:absolute;left:0;text-align:left;margin-left:126pt;margin-top:7.8pt;width:18pt;height:.8pt;z-index:251668480" o:connectortype="straight">
            <v:stroke endarrow="block"/>
          </v:shape>
        </w:pict>
      </w:r>
      <w:r w:rsidR="00036D87">
        <w:rPr>
          <w:sz w:val="28"/>
          <w:szCs w:val="28"/>
        </w:rPr>
        <w:t xml:space="preserve"> </w:t>
      </w:r>
      <w:r w:rsidR="006F77B7">
        <w:rPr>
          <w:sz w:val="28"/>
          <w:szCs w:val="28"/>
        </w:rPr>
        <w:t>(</w:t>
      </w:r>
      <w:r w:rsidR="00036D87">
        <w:rPr>
          <w:sz w:val="28"/>
          <w:szCs w:val="28"/>
        </w:rPr>
        <w:t>Cd</w:t>
      </w:r>
      <w:r w:rsidR="00036D87">
        <w:rPr>
          <w:sz w:val="28"/>
          <w:szCs w:val="28"/>
          <w:vertAlign w:val="superscript"/>
        </w:rPr>
        <w:t>2+</w:t>
      </w:r>
      <w:r w:rsidR="00B13346">
        <w:rPr>
          <w:sz w:val="28"/>
          <w:szCs w:val="28"/>
        </w:rPr>
        <w:t xml:space="preserve"> + </w:t>
      </w:r>
      <w:r w:rsidR="00036D87">
        <w:rPr>
          <w:sz w:val="28"/>
          <w:szCs w:val="28"/>
        </w:rPr>
        <w:t xml:space="preserve">2e </w:t>
      </w:r>
      <w:r w:rsidR="00036D87">
        <w:rPr>
          <w:sz w:val="28"/>
          <w:szCs w:val="28"/>
        </w:rPr>
        <w:tab/>
      </w:r>
      <w:r w:rsidR="00A806F5">
        <w:rPr>
          <w:sz w:val="28"/>
          <w:szCs w:val="28"/>
        </w:rPr>
        <w:t xml:space="preserve">Cd </w:t>
      </w:r>
      <w:r w:rsidR="00036D87">
        <w:rPr>
          <w:sz w:val="28"/>
          <w:szCs w:val="28"/>
        </w:rPr>
        <w:t>-0.403</w:t>
      </w:r>
      <w:r w:rsidR="0057151C">
        <w:rPr>
          <w:sz w:val="28"/>
          <w:szCs w:val="28"/>
        </w:rPr>
        <w:t xml:space="preserve"> </w:t>
      </w:r>
      <w:r w:rsidR="00036D87">
        <w:rPr>
          <w:sz w:val="28"/>
          <w:szCs w:val="28"/>
        </w:rPr>
        <w:t>V)</w:t>
      </w:r>
    </w:p>
    <w:p w:rsidR="0057151C" w:rsidRPr="0057151C" w:rsidRDefault="00B13346" w:rsidP="00B32A45">
      <w:pPr>
        <w:pStyle w:val="ListParagraph"/>
        <w:widowControl/>
        <w:numPr>
          <w:ilvl w:val="0"/>
          <w:numId w:val="4"/>
        </w:numPr>
        <w:spacing w:after="200" w:line="360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val="en-ZA" w:eastAsia="en-ZA"/>
        </w:rPr>
        <w:t xml:space="preserve">A voltaic cell is set up at 25 degrees Celsius </w:t>
      </w:r>
      <w:r w:rsidR="00A01529">
        <w:rPr>
          <w:rFonts w:eastAsia="Times New Roman"/>
          <w:sz w:val="28"/>
          <w:szCs w:val="28"/>
          <w:lang w:val="en-ZA" w:eastAsia="en-ZA"/>
        </w:rPr>
        <w:t>with the half cells:</w:t>
      </w:r>
    </w:p>
    <w:p w:rsidR="0057151C" w:rsidRDefault="00A01529" w:rsidP="0057151C">
      <w:pPr>
        <w:pStyle w:val="ListParagraph"/>
        <w:widowControl/>
        <w:spacing w:after="200" w:line="360" w:lineRule="auto"/>
        <w:ind w:left="360"/>
        <w:rPr>
          <w:rFonts w:eastAsia="Times New Roman"/>
          <w:sz w:val="28"/>
          <w:szCs w:val="28"/>
          <w:lang w:val="en-ZA" w:eastAsia="en-ZA"/>
        </w:rPr>
      </w:pPr>
      <w:r>
        <w:rPr>
          <w:rFonts w:eastAsia="Times New Roman"/>
          <w:sz w:val="28"/>
          <w:szCs w:val="28"/>
          <w:lang w:val="en-ZA" w:eastAsia="en-ZA"/>
        </w:rPr>
        <w:t xml:space="preserve"> Al</w:t>
      </w:r>
      <w:r>
        <w:rPr>
          <w:rFonts w:eastAsia="Times New Roman"/>
          <w:sz w:val="28"/>
          <w:szCs w:val="28"/>
          <w:vertAlign w:val="superscript"/>
          <w:lang w:val="en-ZA" w:eastAsia="en-ZA"/>
        </w:rPr>
        <w:t>3+</w:t>
      </w:r>
      <w:r w:rsidR="005E48AF">
        <w:rPr>
          <w:rFonts w:eastAsia="Times New Roman"/>
          <w:sz w:val="28"/>
          <w:szCs w:val="28"/>
          <w:lang w:val="en-ZA" w:eastAsia="en-ZA"/>
        </w:rPr>
        <w:t xml:space="preserve"> (0.0005</w:t>
      </w:r>
      <w:r>
        <w:rPr>
          <w:rFonts w:eastAsia="Times New Roman"/>
          <w:sz w:val="28"/>
          <w:szCs w:val="28"/>
          <w:lang w:val="en-ZA" w:eastAsia="en-ZA"/>
        </w:rPr>
        <w:t>0M) |Al and Ni</w:t>
      </w:r>
      <w:r>
        <w:rPr>
          <w:rFonts w:eastAsia="Times New Roman"/>
          <w:sz w:val="28"/>
          <w:szCs w:val="28"/>
          <w:vertAlign w:val="superscript"/>
          <w:lang w:val="en-ZA" w:eastAsia="en-ZA"/>
        </w:rPr>
        <w:t xml:space="preserve">2+ </w:t>
      </w:r>
      <w:r w:rsidR="005E48AF">
        <w:rPr>
          <w:rFonts w:eastAsia="Times New Roman"/>
          <w:sz w:val="28"/>
          <w:szCs w:val="28"/>
          <w:lang w:val="en-ZA" w:eastAsia="en-ZA"/>
        </w:rPr>
        <w:t>(0.25</w:t>
      </w:r>
      <w:r>
        <w:rPr>
          <w:rFonts w:eastAsia="Times New Roman"/>
          <w:sz w:val="28"/>
          <w:szCs w:val="28"/>
          <w:lang w:val="en-ZA" w:eastAsia="en-ZA"/>
        </w:rPr>
        <w:t xml:space="preserve">M) |Ni. </w:t>
      </w:r>
    </w:p>
    <w:p w:rsidR="00B32A45" w:rsidRPr="00B32A45" w:rsidRDefault="00A01529" w:rsidP="0057151C">
      <w:pPr>
        <w:pStyle w:val="ListParagraph"/>
        <w:widowControl/>
        <w:spacing w:after="200" w:line="360" w:lineRule="auto"/>
        <w:ind w:left="360"/>
        <w:rPr>
          <w:sz w:val="28"/>
          <w:szCs w:val="28"/>
        </w:rPr>
      </w:pPr>
      <w:r>
        <w:rPr>
          <w:rFonts w:eastAsia="Times New Roman"/>
          <w:sz w:val="28"/>
          <w:szCs w:val="28"/>
          <w:lang w:val="en-ZA" w:eastAsia="en-ZA"/>
        </w:rPr>
        <w:t>Write an equation for the reaction that occurs when the cell generates an electric current, and determine the cell potential.</w:t>
      </w:r>
      <w:r w:rsidR="00B32A45">
        <w:rPr>
          <w:rFonts w:eastAsia="Times New Roman"/>
          <w:sz w:val="28"/>
          <w:szCs w:val="28"/>
          <w:lang w:val="en-ZA" w:eastAsia="en-ZA"/>
        </w:rPr>
        <w:tab/>
      </w:r>
      <w:r w:rsidR="0057151C">
        <w:rPr>
          <w:rFonts w:eastAsia="Times New Roman"/>
          <w:sz w:val="28"/>
          <w:szCs w:val="28"/>
          <w:lang w:val="en-ZA" w:eastAsia="en-ZA"/>
        </w:rPr>
        <w:tab/>
      </w:r>
      <w:r w:rsidR="0057151C">
        <w:rPr>
          <w:rFonts w:eastAsia="Times New Roman"/>
          <w:sz w:val="28"/>
          <w:szCs w:val="28"/>
          <w:lang w:val="en-ZA" w:eastAsia="en-ZA"/>
        </w:rPr>
        <w:tab/>
      </w:r>
      <w:r w:rsidR="0057151C">
        <w:rPr>
          <w:rFonts w:eastAsia="Times New Roman"/>
          <w:sz w:val="28"/>
          <w:szCs w:val="28"/>
          <w:lang w:val="en-ZA" w:eastAsia="en-ZA"/>
        </w:rPr>
        <w:tab/>
      </w:r>
      <w:r w:rsidR="0057151C">
        <w:rPr>
          <w:rFonts w:eastAsia="Times New Roman"/>
          <w:sz w:val="28"/>
          <w:szCs w:val="28"/>
          <w:lang w:val="en-ZA" w:eastAsia="en-ZA"/>
        </w:rPr>
        <w:tab/>
      </w:r>
      <w:r w:rsidR="00B32A45">
        <w:rPr>
          <w:rFonts w:eastAsia="Times New Roman"/>
          <w:sz w:val="28"/>
          <w:szCs w:val="28"/>
          <w:lang w:val="en-ZA" w:eastAsia="en-ZA"/>
        </w:rPr>
        <w:tab/>
      </w:r>
      <w:r w:rsidR="00B32A45" w:rsidRPr="001355EA">
        <w:rPr>
          <w:rFonts w:eastAsia="Times New Roman"/>
          <w:b/>
          <w:sz w:val="28"/>
          <w:szCs w:val="28"/>
          <w:lang w:val="en-ZA" w:eastAsia="en-ZA"/>
        </w:rPr>
        <w:t>[6]</w:t>
      </w:r>
    </w:p>
    <w:p w:rsidR="00920FA3" w:rsidRDefault="00920FA3" w:rsidP="004D50BD">
      <w:pPr>
        <w:widowControl/>
        <w:spacing w:after="200" w:line="360" w:lineRule="auto"/>
        <w:rPr>
          <w:b/>
          <w:sz w:val="28"/>
          <w:szCs w:val="28"/>
        </w:rPr>
      </w:pPr>
      <w:r w:rsidRPr="004D50BD">
        <w:rPr>
          <w:b/>
          <w:sz w:val="28"/>
          <w:szCs w:val="28"/>
        </w:rPr>
        <w:lastRenderedPageBreak/>
        <w:t>Question 3</w:t>
      </w:r>
    </w:p>
    <w:p w:rsidR="0057151C" w:rsidRPr="0057151C" w:rsidRDefault="0057151C" w:rsidP="004D50BD">
      <w:pPr>
        <w:widowControl/>
        <w:spacing w:after="200" w:line="360" w:lineRule="auto"/>
        <w:rPr>
          <w:sz w:val="28"/>
          <w:szCs w:val="28"/>
        </w:rPr>
      </w:pPr>
      <w:r w:rsidRPr="0057151C">
        <w:rPr>
          <w:sz w:val="28"/>
          <w:szCs w:val="28"/>
        </w:rPr>
        <w:t>Make use of Fig. 1 to answer the questions that follow.</w:t>
      </w:r>
    </w:p>
    <w:p w:rsidR="006E6EDF" w:rsidRDefault="0058554B" w:rsidP="00807092">
      <w:pPr>
        <w:pStyle w:val="ListParagraph"/>
        <w:widowControl/>
        <w:spacing w:after="200" w:line="360" w:lineRule="auto"/>
        <w:ind w:left="360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14C48CF" wp14:editId="1F3685FC">
            <wp:extent cx="46863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092" w:rsidRPr="0057151C" w:rsidRDefault="00807092" w:rsidP="0057151C">
      <w:pPr>
        <w:pStyle w:val="ListParagraph"/>
        <w:widowControl/>
        <w:spacing w:after="200" w:line="360" w:lineRule="auto"/>
        <w:ind w:left="360"/>
        <w:jc w:val="center"/>
        <w:rPr>
          <w:b/>
          <w:sz w:val="28"/>
          <w:szCs w:val="28"/>
        </w:rPr>
      </w:pPr>
      <w:r w:rsidRPr="0057151C">
        <w:rPr>
          <w:b/>
          <w:sz w:val="28"/>
          <w:szCs w:val="28"/>
        </w:rPr>
        <w:t>Fig</w:t>
      </w:r>
      <w:r w:rsidR="0057151C" w:rsidRPr="0057151C">
        <w:rPr>
          <w:b/>
          <w:sz w:val="28"/>
          <w:szCs w:val="28"/>
        </w:rPr>
        <w:t>.</w:t>
      </w:r>
      <w:r w:rsidRPr="0057151C">
        <w:rPr>
          <w:b/>
          <w:sz w:val="28"/>
          <w:szCs w:val="28"/>
        </w:rPr>
        <w:t xml:space="preserve"> 1.</w:t>
      </w:r>
    </w:p>
    <w:p w:rsidR="00FD6E5F" w:rsidRDefault="00FD6E5F" w:rsidP="00A2675F">
      <w:pPr>
        <w:pStyle w:val="ListParagraph"/>
        <w:widowControl/>
        <w:numPr>
          <w:ilvl w:val="0"/>
          <w:numId w:val="2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Explain how insp</w:t>
      </w:r>
      <w:r w:rsidR="0058554B">
        <w:rPr>
          <w:sz w:val="28"/>
          <w:szCs w:val="28"/>
        </w:rPr>
        <w:t>ection of the chart suggests three</w:t>
      </w:r>
      <w:r>
        <w:rPr>
          <w:sz w:val="28"/>
          <w:szCs w:val="28"/>
        </w:rPr>
        <w:t xml:space="preserve"> possible methods for c</w:t>
      </w:r>
      <w:r w:rsidR="0058554B">
        <w:rPr>
          <w:sz w:val="28"/>
          <w:szCs w:val="28"/>
        </w:rPr>
        <w:t>ontrolling the corrosion of nickel</w:t>
      </w:r>
      <w:r>
        <w:rPr>
          <w:sz w:val="28"/>
          <w:szCs w:val="28"/>
        </w:rPr>
        <w:t xml:space="preserve"> in water.</w:t>
      </w:r>
      <w:r w:rsidR="0058554B">
        <w:rPr>
          <w:sz w:val="28"/>
          <w:szCs w:val="28"/>
        </w:rPr>
        <w:tab/>
      </w:r>
      <w:r w:rsidR="0058554B">
        <w:rPr>
          <w:sz w:val="28"/>
          <w:szCs w:val="28"/>
        </w:rPr>
        <w:tab/>
      </w:r>
      <w:r w:rsidR="0058554B">
        <w:rPr>
          <w:sz w:val="28"/>
          <w:szCs w:val="28"/>
        </w:rPr>
        <w:tab/>
      </w:r>
      <w:r w:rsidR="0058554B">
        <w:rPr>
          <w:sz w:val="28"/>
          <w:szCs w:val="28"/>
        </w:rPr>
        <w:tab/>
      </w:r>
      <w:r w:rsidR="0058554B">
        <w:rPr>
          <w:sz w:val="28"/>
          <w:szCs w:val="28"/>
        </w:rPr>
        <w:tab/>
      </w:r>
      <w:r w:rsidR="0058554B" w:rsidRPr="00A566B5">
        <w:rPr>
          <w:b/>
          <w:sz w:val="28"/>
          <w:szCs w:val="28"/>
        </w:rPr>
        <w:t>[3</w:t>
      </w:r>
      <w:r w:rsidR="00AA3A40" w:rsidRPr="00A566B5">
        <w:rPr>
          <w:b/>
          <w:sz w:val="28"/>
          <w:szCs w:val="28"/>
        </w:rPr>
        <w:t>]</w:t>
      </w:r>
    </w:p>
    <w:p w:rsidR="00FD6E5F" w:rsidRDefault="00A2675F" w:rsidP="00A2675F">
      <w:pPr>
        <w:pStyle w:val="ListParagraph"/>
        <w:widowControl/>
        <w:numPr>
          <w:ilvl w:val="0"/>
          <w:numId w:val="35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What factors, if any, might make these suggestions impractical?</w:t>
      </w:r>
      <w:r w:rsidR="00AA3A40">
        <w:rPr>
          <w:sz w:val="28"/>
          <w:szCs w:val="28"/>
        </w:rPr>
        <w:tab/>
      </w:r>
      <w:r w:rsidR="00AA3A40" w:rsidRPr="00A566B5">
        <w:rPr>
          <w:b/>
          <w:sz w:val="28"/>
          <w:szCs w:val="28"/>
        </w:rPr>
        <w:t>[3]</w:t>
      </w:r>
    </w:p>
    <w:p w:rsidR="00A2675F" w:rsidRDefault="00A2675F" w:rsidP="00A2675F">
      <w:pPr>
        <w:pStyle w:val="ListParagraph"/>
        <w:widowControl/>
        <w:numPr>
          <w:ilvl w:val="0"/>
          <w:numId w:val="35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What other factors limit the application of E/</w:t>
      </w:r>
      <w:r w:rsidR="009B2444">
        <w:rPr>
          <w:sz w:val="28"/>
          <w:szCs w:val="28"/>
        </w:rPr>
        <w:t>pH</w:t>
      </w:r>
      <w:r>
        <w:rPr>
          <w:sz w:val="28"/>
          <w:szCs w:val="28"/>
        </w:rPr>
        <w:t xml:space="preserve"> diagrams to real situations?</w:t>
      </w:r>
      <w:r w:rsidR="00AA3A40">
        <w:rPr>
          <w:sz w:val="28"/>
          <w:szCs w:val="28"/>
        </w:rPr>
        <w:tab/>
      </w:r>
      <w:r w:rsidR="00AA3A40">
        <w:rPr>
          <w:sz w:val="28"/>
          <w:szCs w:val="28"/>
        </w:rPr>
        <w:tab/>
      </w:r>
      <w:r w:rsidR="00AA3A40">
        <w:rPr>
          <w:sz w:val="28"/>
          <w:szCs w:val="28"/>
        </w:rPr>
        <w:tab/>
      </w:r>
      <w:r w:rsidR="00AA3A40">
        <w:rPr>
          <w:sz w:val="28"/>
          <w:szCs w:val="28"/>
        </w:rPr>
        <w:tab/>
      </w:r>
      <w:r w:rsidR="00AA3A40">
        <w:rPr>
          <w:sz w:val="28"/>
          <w:szCs w:val="28"/>
        </w:rPr>
        <w:tab/>
      </w:r>
      <w:r w:rsidR="00AA3A40">
        <w:rPr>
          <w:sz w:val="28"/>
          <w:szCs w:val="28"/>
        </w:rPr>
        <w:tab/>
      </w:r>
      <w:r w:rsidR="00AA3A40">
        <w:rPr>
          <w:sz w:val="28"/>
          <w:szCs w:val="28"/>
        </w:rPr>
        <w:tab/>
      </w:r>
      <w:r w:rsidR="00AA3A40">
        <w:rPr>
          <w:sz w:val="28"/>
          <w:szCs w:val="28"/>
        </w:rPr>
        <w:tab/>
      </w:r>
      <w:r w:rsidR="00AA3A40">
        <w:rPr>
          <w:sz w:val="28"/>
          <w:szCs w:val="28"/>
        </w:rPr>
        <w:tab/>
      </w:r>
      <w:r w:rsidR="00AA3A40" w:rsidRPr="00A566B5">
        <w:rPr>
          <w:b/>
          <w:sz w:val="28"/>
          <w:szCs w:val="28"/>
        </w:rPr>
        <w:t>[4]</w:t>
      </w:r>
    </w:p>
    <w:p w:rsidR="003F1E78" w:rsidRDefault="003F1E78" w:rsidP="003F1E78">
      <w:pPr>
        <w:pStyle w:val="ListParagraph"/>
        <w:widowControl/>
        <w:numPr>
          <w:ilvl w:val="0"/>
          <w:numId w:val="24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>Briefly define each one of the following:</w:t>
      </w:r>
    </w:p>
    <w:p w:rsidR="003F1E78" w:rsidRDefault="003F1E78" w:rsidP="0057151C">
      <w:pPr>
        <w:pStyle w:val="ListParagraph"/>
        <w:widowControl/>
        <w:numPr>
          <w:ilvl w:val="8"/>
          <w:numId w:val="24"/>
        </w:numPr>
        <w:spacing w:after="200" w:line="360" w:lineRule="auto"/>
        <w:ind w:left="990" w:hanging="423"/>
        <w:rPr>
          <w:sz w:val="28"/>
          <w:szCs w:val="28"/>
        </w:rPr>
      </w:pPr>
      <w:r>
        <w:rPr>
          <w:sz w:val="28"/>
          <w:szCs w:val="28"/>
        </w:rPr>
        <w:t>Corrosion</w:t>
      </w:r>
    </w:p>
    <w:p w:rsidR="003F1E78" w:rsidRDefault="003F1E78" w:rsidP="0057151C">
      <w:pPr>
        <w:pStyle w:val="ListParagraph"/>
        <w:widowControl/>
        <w:numPr>
          <w:ilvl w:val="8"/>
          <w:numId w:val="24"/>
        </w:numPr>
        <w:spacing w:after="200" w:line="360" w:lineRule="auto"/>
        <w:ind w:left="990" w:hanging="423"/>
        <w:rPr>
          <w:sz w:val="28"/>
          <w:szCs w:val="28"/>
        </w:rPr>
      </w:pPr>
      <w:r>
        <w:rPr>
          <w:sz w:val="28"/>
          <w:szCs w:val="28"/>
        </w:rPr>
        <w:t>Passivity</w:t>
      </w:r>
    </w:p>
    <w:p w:rsidR="003F1E78" w:rsidRDefault="003F1E78" w:rsidP="0057151C">
      <w:pPr>
        <w:pStyle w:val="ListParagraph"/>
        <w:widowControl/>
        <w:numPr>
          <w:ilvl w:val="8"/>
          <w:numId w:val="24"/>
        </w:numPr>
        <w:spacing w:after="200" w:line="360" w:lineRule="auto"/>
        <w:ind w:left="990" w:hanging="423"/>
        <w:rPr>
          <w:sz w:val="28"/>
          <w:szCs w:val="28"/>
        </w:rPr>
      </w:pPr>
      <w:r>
        <w:rPr>
          <w:sz w:val="28"/>
          <w:szCs w:val="28"/>
        </w:rPr>
        <w:t>Immunity</w:t>
      </w:r>
    </w:p>
    <w:p w:rsidR="003F1E78" w:rsidRDefault="003F1E78" w:rsidP="0057151C">
      <w:pPr>
        <w:pStyle w:val="ListParagraph"/>
        <w:widowControl/>
        <w:numPr>
          <w:ilvl w:val="8"/>
          <w:numId w:val="24"/>
        </w:numPr>
        <w:spacing w:after="200" w:line="360" w:lineRule="auto"/>
        <w:ind w:left="990" w:hanging="423"/>
        <w:rPr>
          <w:sz w:val="28"/>
          <w:szCs w:val="28"/>
        </w:rPr>
      </w:pPr>
      <w:r>
        <w:rPr>
          <w:sz w:val="28"/>
          <w:szCs w:val="28"/>
        </w:rPr>
        <w:t>Standard electrochemical potential</w:t>
      </w:r>
    </w:p>
    <w:p w:rsidR="003F1E78" w:rsidRPr="003F1E78" w:rsidRDefault="003F1E78" w:rsidP="0057151C">
      <w:pPr>
        <w:pStyle w:val="ListParagraph"/>
        <w:widowControl/>
        <w:numPr>
          <w:ilvl w:val="8"/>
          <w:numId w:val="24"/>
        </w:numPr>
        <w:spacing w:after="200" w:line="360" w:lineRule="auto"/>
        <w:ind w:left="990" w:hanging="423"/>
        <w:rPr>
          <w:sz w:val="28"/>
          <w:szCs w:val="28"/>
        </w:rPr>
      </w:pPr>
      <w:r>
        <w:rPr>
          <w:sz w:val="28"/>
          <w:szCs w:val="28"/>
        </w:rPr>
        <w:t>Exchange current density</w:t>
      </w:r>
      <w:r w:rsidR="009D79F5">
        <w:rPr>
          <w:sz w:val="28"/>
          <w:szCs w:val="28"/>
        </w:rPr>
        <w:tab/>
      </w:r>
      <w:r w:rsidR="009D79F5">
        <w:rPr>
          <w:sz w:val="28"/>
          <w:szCs w:val="28"/>
        </w:rPr>
        <w:tab/>
      </w:r>
      <w:r w:rsidR="009D79F5">
        <w:rPr>
          <w:sz w:val="28"/>
          <w:szCs w:val="28"/>
        </w:rPr>
        <w:tab/>
      </w:r>
      <w:r w:rsidR="009D79F5">
        <w:rPr>
          <w:sz w:val="28"/>
          <w:szCs w:val="28"/>
        </w:rPr>
        <w:tab/>
      </w:r>
      <w:r w:rsidR="009D79F5">
        <w:rPr>
          <w:sz w:val="28"/>
          <w:szCs w:val="28"/>
        </w:rPr>
        <w:tab/>
      </w:r>
      <w:r w:rsidR="009D79F5">
        <w:rPr>
          <w:sz w:val="28"/>
          <w:szCs w:val="28"/>
        </w:rPr>
        <w:tab/>
      </w:r>
      <w:r w:rsidR="009D79F5">
        <w:rPr>
          <w:sz w:val="28"/>
          <w:szCs w:val="28"/>
        </w:rPr>
        <w:tab/>
      </w:r>
      <w:r w:rsidR="009D79F5" w:rsidRPr="00A566B5">
        <w:rPr>
          <w:b/>
          <w:sz w:val="28"/>
          <w:szCs w:val="28"/>
        </w:rPr>
        <w:t>[10]</w:t>
      </w:r>
    </w:p>
    <w:p w:rsidR="00A16464" w:rsidRPr="003F1E78" w:rsidRDefault="00A16464" w:rsidP="00A9060B">
      <w:pPr>
        <w:pStyle w:val="ListParagraph"/>
        <w:widowControl/>
        <w:numPr>
          <w:ilvl w:val="0"/>
          <w:numId w:val="2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 Ni/Ni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concentration cell is constructed in which both electrodes are pure nickel. The Ni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>concentration for one cell half is 1.0</w:t>
      </w:r>
      <w:r w:rsidR="00166D50">
        <w:rPr>
          <w:sz w:val="28"/>
          <w:szCs w:val="28"/>
        </w:rPr>
        <w:t xml:space="preserve"> M and </w:t>
      </w:r>
      <w:r w:rsidR="00166D50">
        <w:rPr>
          <w:sz w:val="28"/>
          <w:szCs w:val="28"/>
        </w:rPr>
        <w:t>10</w:t>
      </w:r>
      <w:r w:rsidR="00166D50">
        <w:rPr>
          <w:sz w:val="28"/>
          <w:szCs w:val="28"/>
          <w:vertAlign w:val="superscript"/>
        </w:rPr>
        <w:t xml:space="preserve">-2 </w:t>
      </w:r>
      <w:r w:rsidR="00166D50">
        <w:rPr>
          <w:sz w:val="28"/>
          <w:szCs w:val="28"/>
        </w:rPr>
        <w:t>M</w:t>
      </w:r>
      <w:r w:rsidR="00166D50">
        <w:rPr>
          <w:sz w:val="28"/>
          <w:szCs w:val="28"/>
        </w:rPr>
        <w:t xml:space="preserve"> for the other half</w:t>
      </w:r>
      <w:r>
        <w:rPr>
          <w:sz w:val="28"/>
          <w:szCs w:val="28"/>
        </w:rPr>
        <w:t>. Is</w:t>
      </w:r>
      <w:r w:rsidR="00166D50">
        <w:rPr>
          <w:sz w:val="28"/>
          <w:szCs w:val="28"/>
        </w:rPr>
        <w:t xml:space="preserve"> there any </w:t>
      </w:r>
      <w:r>
        <w:rPr>
          <w:sz w:val="28"/>
          <w:szCs w:val="28"/>
        </w:rPr>
        <w:t xml:space="preserve">voltage generated between the two halve cells? If so, what is its magnitude and which electrode will be oxidized? If </w:t>
      </w:r>
      <w:r w:rsidR="00C9262B">
        <w:rPr>
          <w:sz w:val="28"/>
          <w:szCs w:val="28"/>
        </w:rPr>
        <w:t xml:space="preserve">there is </w:t>
      </w:r>
      <w:r>
        <w:rPr>
          <w:sz w:val="28"/>
          <w:szCs w:val="28"/>
        </w:rPr>
        <w:t>no voltage produced,</w:t>
      </w:r>
      <w:r w:rsidR="003F1E78">
        <w:rPr>
          <w:sz w:val="28"/>
          <w:szCs w:val="28"/>
        </w:rPr>
        <w:t xml:space="preserve"> </w:t>
      </w:r>
      <w:r w:rsidR="00C9262B">
        <w:rPr>
          <w:sz w:val="28"/>
          <w:szCs w:val="28"/>
        </w:rPr>
        <w:t>explain why</w:t>
      </w:r>
      <w:r w:rsidRPr="003F1E78">
        <w:rPr>
          <w:sz w:val="28"/>
          <w:szCs w:val="28"/>
        </w:rPr>
        <w:t>.</w:t>
      </w:r>
      <w:r w:rsidR="00A566B5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C9262B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3F1E78" w:rsidRPr="00A566B5">
        <w:rPr>
          <w:b/>
          <w:sz w:val="28"/>
          <w:szCs w:val="28"/>
        </w:rPr>
        <w:t>[5]</w:t>
      </w:r>
    </w:p>
    <w:p w:rsidR="00E67484" w:rsidRPr="000B3F0E" w:rsidRDefault="00D618D2" w:rsidP="00A9060B">
      <w:pPr>
        <w:widowControl/>
        <w:spacing w:before="240" w:after="120" w:line="276" w:lineRule="auto"/>
        <w:rPr>
          <w:b/>
          <w:sz w:val="28"/>
          <w:szCs w:val="28"/>
        </w:rPr>
      </w:pPr>
      <w:r w:rsidRPr="000B3F0E">
        <w:rPr>
          <w:b/>
          <w:sz w:val="28"/>
          <w:szCs w:val="28"/>
        </w:rPr>
        <w:t>Question 4</w:t>
      </w:r>
    </w:p>
    <w:p w:rsidR="00A566B5" w:rsidRDefault="00434596" w:rsidP="00A9060B">
      <w:pPr>
        <w:pStyle w:val="ListParagraph"/>
        <w:widowControl/>
        <w:numPr>
          <w:ilvl w:val="7"/>
          <w:numId w:val="24"/>
        </w:numPr>
        <w:spacing w:after="240" w:line="360" w:lineRule="auto"/>
        <w:rPr>
          <w:sz w:val="28"/>
          <w:szCs w:val="28"/>
        </w:rPr>
      </w:pPr>
      <w:r w:rsidRPr="00434596">
        <w:rPr>
          <w:sz w:val="28"/>
          <w:szCs w:val="28"/>
        </w:rPr>
        <w:t xml:space="preserve">A </w:t>
      </w:r>
      <w:r>
        <w:rPr>
          <w:sz w:val="28"/>
          <w:szCs w:val="28"/>
        </w:rPr>
        <w:t>voltaic cell is set up with copper and hydrogen half cells.</w:t>
      </w:r>
      <w:r w:rsidR="002F276B">
        <w:rPr>
          <w:sz w:val="28"/>
          <w:szCs w:val="28"/>
        </w:rPr>
        <w:t xml:space="preserve"> </w:t>
      </w:r>
      <w:r>
        <w:rPr>
          <w:sz w:val="28"/>
          <w:szCs w:val="28"/>
        </w:rPr>
        <w:t>Standard conditions are employed in the copper half-cell,</w:t>
      </w:r>
      <w:r w:rsidR="002F276B">
        <w:rPr>
          <w:sz w:val="28"/>
          <w:szCs w:val="28"/>
        </w:rPr>
        <w:t xml:space="preserve"> </w:t>
      </w:r>
      <w:r>
        <w:rPr>
          <w:sz w:val="28"/>
          <w:szCs w:val="28"/>
        </w:rPr>
        <w:t>Cu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aq,1.00M) | Cu</w:t>
      </w:r>
      <w:r>
        <w:rPr>
          <w:sz w:val="28"/>
          <w:szCs w:val="28"/>
          <w:vertAlign w:val="subscript"/>
        </w:rPr>
        <w:t>(s)</w:t>
      </w:r>
      <w:r>
        <w:rPr>
          <w:sz w:val="28"/>
          <w:szCs w:val="28"/>
        </w:rPr>
        <w:t>.The hydrogen gas pressure is 1.00 bar,</w:t>
      </w:r>
      <w:r w:rsidR="002F276B">
        <w:rPr>
          <w:sz w:val="28"/>
          <w:szCs w:val="28"/>
        </w:rPr>
        <w:t xml:space="preserve"> </w:t>
      </w:r>
      <w:r>
        <w:rPr>
          <w:sz w:val="28"/>
          <w:szCs w:val="28"/>
        </w:rPr>
        <w:t>and [H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  <w:vertAlign w:val="subscript"/>
        </w:rPr>
        <w:t>(</w:t>
      </w:r>
      <w:proofErr w:type="spellStart"/>
      <w:r>
        <w:rPr>
          <w:sz w:val="28"/>
          <w:szCs w:val="28"/>
          <w:vertAlign w:val="subscript"/>
        </w:rPr>
        <w:t>aq</w:t>
      </w:r>
      <w:proofErr w:type="spellEnd"/>
      <w:r>
        <w:rPr>
          <w:sz w:val="28"/>
          <w:szCs w:val="28"/>
          <w:vertAlign w:val="subscript"/>
        </w:rPr>
        <w:t>)</w:t>
      </w:r>
      <w:r>
        <w:rPr>
          <w:sz w:val="28"/>
          <w:szCs w:val="28"/>
        </w:rPr>
        <w:t>] in the hydrogen half-cell is the unknown. A value of 0.490V is recorded for E cell at 298</w:t>
      </w:r>
      <w:r w:rsidR="00C92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K. </w:t>
      </w:r>
      <w:r w:rsidRPr="00A566B5">
        <w:rPr>
          <w:sz w:val="28"/>
          <w:szCs w:val="28"/>
        </w:rPr>
        <w:t>Determine the pH of the solution</w:t>
      </w:r>
      <w:r w:rsidR="002F276B" w:rsidRPr="00A566B5">
        <w:rPr>
          <w:sz w:val="28"/>
          <w:szCs w:val="28"/>
        </w:rPr>
        <w:t>.</w:t>
      </w:r>
      <w:r w:rsidR="002F276B" w:rsidRPr="00A566B5">
        <w:rPr>
          <w:sz w:val="28"/>
          <w:szCs w:val="28"/>
        </w:rPr>
        <w:tab/>
      </w:r>
      <w:r w:rsidR="002F276B" w:rsidRPr="00A566B5">
        <w:rPr>
          <w:sz w:val="28"/>
          <w:szCs w:val="28"/>
        </w:rPr>
        <w:tab/>
      </w:r>
      <w:r w:rsidR="002F276B" w:rsidRPr="00A566B5">
        <w:rPr>
          <w:sz w:val="28"/>
          <w:szCs w:val="28"/>
        </w:rPr>
        <w:tab/>
      </w:r>
      <w:r w:rsidR="002F276B" w:rsidRPr="00A566B5">
        <w:rPr>
          <w:sz w:val="28"/>
          <w:szCs w:val="28"/>
        </w:rPr>
        <w:tab/>
      </w:r>
      <w:r w:rsidR="002F276B" w:rsidRPr="00A566B5">
        <w:rPr>
          <w:sz w:val="28"/>
          <w:szCs w:val="28"/>
        </w:rPr>
        <w:tab/>
      </w:r>
      <w:r w:rsidR="002F276B" w:rsidRPr="00A566B5">
        <w:rPr>
          <w:sz w:val="28"/>
          <w:szCs w:val="28"/>
        </w:rPr>
        <w:tab/>
      </w:r>
      <w:r w:rsidR="002F276B" w:rsidRPr="00A566B5">
        <w:rPr>
          <w:sz w:val="28"/>
          <w:szCs w:val="28"/>
        </w:rPr>
        <w:tab/>
      </w:r>
      <w:r w:rsidR="00390D4F" w:rsidRPr="00A566B5">
        <w:rPr>
          <w:sz w:val="28"/>
          <w:szCs w:val="28"/>
        </w:rPr>
        <w:t xml:space="preserve"> </w:t>
      </w:r>
      <w:r w:rsidR="00A566B5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A566B5">
        <w:rPr>
          <w:sz w:val="28"/>
          <w:szCs w:val="28"/>
        </w:rPr>
        <w:tab/>
      </w:r>
      <w:r w:rsidR="00390D4F" w:rsidRPr="00C9262B">
        <w:rPr>
          <w:b/>
          <w:sz w:val="28"/>
          <w:szCs w:val="28"/>
        </w:rPr>
        <w:t>[7</w:t>
      </w:r>
      <w:r w:rsidR="002F276B" w:rsidRPr="00C9262B">
        <w:rPr>
          <w:b/>
          <w:sz w:val="28"/>
          <w:szCs w:val="28"/>
        </w:rPr>
        <w:t>]</w:t>
      </w:r>
    </w:p>
    <w:p w:rsidR="00A566B5" w:rsidRDefault="00917E0E" w:rsidP="00A9060B">
      <w:pPr>
        <w:pStyle w:val="ListParagraph"/>
        <w:widowControl/>
        <w:numPr>
          <w:ilvl w:val="7"/>
          <w:numId w:val="24"/>
        </w:numPr>
        <w:spacing w:after="200" w:line="360" w:lineRule="auto"/>
        <w:rPr>
          <w:sz w:val="28"/>
          <w:szCs w:val="28"/>
        </w:rPr>
      </w:pPr>
      <w:r w:rsidRPr="00A566B5">
        <w:rPr>
          <w:sz w:val="28"/>
          <w:szCs w:val="28"/>
        </w:rPr>
        <w:t>A piece of corroded steel plate was found in a</w:t>
      </w:r>
      <w:r w:rsidR="00A566B5" w:rsidRPr="00A566B5">
        <w:rPr>
          <w:sz w:val="28"/>
          <w:szCs w:val="28"/>
        </w:rPr>
        <w:t xml:space="preserve"> submerged ocean vessel. It was </w:t>
      </w:r>
      <w:r w:rsidRPr="00A566B5">
        <w:rPr>
          <w:sz w:val="28"/>
          <w:szCs w:val="28"/>
        </w:rPr>
        <w:t>estimated that the original area of the plate was 62.5 cm</w:t>
      </w:r>
      <w:r w:rsidRPr="00A566B5">
        <w:rPr>
          <w:sz w:val="28"/>
          <w:szCs w:val="28"/>
          <w:vertAlign w:val="superscript"/>
        </w:rPr>
        <w:t>2</w:t>
      </w:r>
      <w:r w:rsidRPr="00A566B5">
        <w:rPr>
          <w:sz w:val="28"/>
          <w:szCs w:val="28"/>
        </w:rPr>
        <w:t xml:space="preserve"> and approximately 2.8 kg had corroded during the submersion. Assuming a corrosion penetration rate of 5.1</w:t>
      </w:r>
      <w:r w:rsidR="00A9060B">
        <w:rPr>
          <w:sz w:val="28"/>
          <w:szCs w:val="28"/>
        </w:rPr>
        <w:t xml:space="preserve"> </w:t>
      </w:r>
      <w:r w:rsidRPr="00A566B5">
        <w:rPr>
          <w:sz w:val="28"/>
          <w:szCs w:val="28"/>
        </w:rPr>
        <w:t>mm/</w:t>
      </w:r>
      <w:proofErr w:type="spellStart"/>
      <w:r w:rsidRPr="00A566B5">
        <w:rPr>
          <w:sz w:val="28"/>
          <w:szCs w:val="28"/>
        </w:rPr>
        <w:t>yr</w:t>
      </w:r>
      <w:proofErr w:type="spellEnd"/>
      <w:r w:rsidRPr="00A566B5">
        <w:rPr>
          <w:sz w:val="28"/>
          <w:szCs w:val="28"/>
        </w:rPr>
        <w:t xml:space="preserve"> for this alloy in seawater, estimate</w:t>
      </w:r>
      <w:r w:rsidR="000B3F0E" w:rsidRPr="00A566B5">
        <w:rPr>
          <w:sz w:val="28"/>
          <w:szCs w:val="28"/>
        </w:rPr>
        <w:t xml:space="preserve"> the time of submersion in years. The density of steel is 7.9</w:t>
      </w:r>
      <w:r w:rsidR="00A9060B">
        <w:rPr>
          <w:sz w:val="28"/>
          <w:szCs w:val="28"/>
        </w:rPr>
        <w:t xml:space="preserve"> </w:t>
      </w:r>
      <w:r w:rsidR="000B3F0E" w:rsidRPr="00A566B5">
        <w:rPr>
          <w:sz w:val="28"/>
          <w:szCs w:val="28"/>
        </w:rPr>
        <w:t>g/cm</w:t>
      </w:r>
      <w:r w:rsidR="000B3F0E" w:rsidRPr="00A566B5">
        <w:rPr>
          <w:sz w:val="28"/>
          <w:szCs w:val="28"/>
          <w:vertAlign w:val="superscript"/>
        </w:rPr>
        <w:t>3</w:t>
      </w:r>
      <w:r w:rsidR="000B3F0E" w:rsidRPr="00A566B5">
        <w:rPr>
          <w:sz w:val="28"/>
          <w:szCs w:val="28"/>
        </w:rPr>
        <w:tab/>
      </w:r>
      <w:r w:rsidR="00A9060B">
        <w:rPr>
          <w:sz w:val="28"/>
          <w:szCs w:val="28"/>
        </w:rPr>
        <w:tab/>
      </w:r>
      <w:r w:rsidR="00A9060B">
        <w:rPr>
          <w:sz w:val="28"/>
          <w:szCs w:val="28"/>
        </w:rPr>
        <w:tab/>
      </w:r>
      <w:r w:rsidR="00A9060B">
        <w:rPr>
          <w:sz w:val="28"/>
          <w:szCs w:val="28"/>
        </w:rPr>
        <w:tab/>
      </w:r>
      <w:r w:rsidR="000B3F0E" w:rsidRPr="00A566B5">
        <w:rPr>
          <w:sz w:val="28"/>
          <w:szCs w:val="28"/>
        </w:rPr>
        <w:tab/>
      </w:r>
      <w:r w:rsidR="000B3F0E" w:rsidRPr="00A566B5">
        <w:rPr>
          <w:sz w:val="28"/>
          <w:szCs w:val="28"/>
        </w:rPr>
        <w:tab/>
      </w:r>
      <w:r w:rsidR="000B3F0E" w:rsidRPr="00A566B5">
        <w:rPr>
          <w:sz w:val="28"/>
          <w:szCs w:val="28"/>
        </w:rPr>
        <w:tab/>
      </w:r>
      <w:r w:rsidR="00ED2C0B" w:rsidRPr="00A566B5">
        <w:rPr>
          <w:b/>
          <w:sz w:val="28"/>
          <w:szCs w:val="28"/>
        </w:rPr>
        <w:t>[6</w:t>
      </w:r>
      <w:r w:rsidR="00F76663" w:rsidRPr="00A566B5">
        <w:rPr>
          <w:b/>
          <w:sz w:val="28"/>
          <w:szCs w:val="28"/>
        </w:rPr>
        <w:t>]</w:t>
      </w:r>
    </w:p>
    <w:p w:rsidR="00F76663" w:rsidRPr="00A566B5" w:rsidRDefault="006D1C1E" w:rsidP="00A9060B">
      <w:pPr>
        <w:pStyle w:val="ListParagraph"/>
        <w:widowControl/>
        <w:numPr>
          <w:ilvl w:val="7"/>
          <w:numId w:val="24"/>
        </w:numPr>
        <w:spacing w:after="200" w:line="276" w:lineRule="auto"/>
        <w:rPr>
          <w:sz w:val="28"/>
          <w:szCs w:val="28"/>
        </w:rPr>
      </w:pPr>
      <w:r w:rsidRPr="00A566B5">
        <w:rPr>
          <w:sz w:val="28"/>
          <w:szCs w:val="28"/>
        </w:rPr>
        <w:t>Lead experiences corrosion in an acid solution according to the reaction</w:t>
      </w:r>
    </w:p>
    <w:p w:rsidR="006D1C1E" w:rsidRDefault="0064719D" w:rsidP="00A9060B">
      <w:pPr>
        <w:pStyle w:val="ListParagraph"/>
        <w:widowControl/>
        <w:tabs>
          <w:tab w:val="left" w:pos="2160"/>
        </w:tabs>
        <w:spacing w:after="200" w:line="276" w:lineRule="auto"/>
        <w:ind w:left="360" w:firstLine="1800"/>
        <w:rPr>
          <w:sz w:val="28"/>
          <w:szCs w:val="28"/>
        </w:rPr>
      </w:pPr>
      <w:r>
        <w:rPr>
          <w:noProof/>
          <w:sz w:val="28"/>
          <w:szCs w:val="28"/>
          <w:lang w:val="en-ZW" w:eastAsia="en-ZW"/>
        </w:rPr>
        <w:pict>
          <v:shape id="_x0000_s1034" type="#_x0000_t32" style="position:absolute;left:0;text-align:left;margin-left:174.75pt;margin-top:7.85pt;width:30pt;height:0;z-index:251669504" o:connectortype="straight">
            <v:stroke endarrow="block"/>
          </v:shape>
        </w:pict>
      </w:r>
      <w:proofErr w:type="spellStart"/>
      <w:r w:rsidR="006D1C1E">
        <w:rPr>
          <w:sz w:val="28"/>
          <w:szCs w:val="28"/>
        </w:rPr>
        <w:t>Pb</w:t>
      </w:r>
      <w:proofErr w:type="spellEnd"/>
      <w:r w:rsidR="006D1C1E">
        <w:rPr>
          <w:sz w:val="28"/>
          <w:szCs w:val="28"/>
        </w:rPr>
        <w:t xml:space="preserve"> + 2H</w:t>
      </w:r>
      <w:r w:rsidR="006D1C1E">
        <w:rPr>
          <w:sz w:val="28"/>
          <w:szCs w:val="28"/>
          <w:vertAlign w:val="superscript"/>
        </w:rPr>
        <w:t>+</w:t>
      </w:r>
      <w:r w:rsidR="006D1C1E">
        <w:rPr>
          <w:sz w:val="28"/>
          <w:szCs w:val="28"/>
        </w:rPr>
        <w:t xml:space="preserve"> </w:t>
      </w:r>
      <w:r w:rsidR="006D1C1E">
        <w:rPr>
          <w:sz w:val="28"/>
          <w:szCs w:val="28"/>
        </w:rPr>
        <w:tab/>
      </w:r>
      <w:r w:rsidR="006B47F1">
        <w:rPr>
          <w:sz w:val="28"/>
          <w:szCs w:val="28"/>
        </w:rPr>
        <w:tab/>
      </w:r>
      <w:r w:rsidR="006D1C1E">
        <w:rPr>
          <w:sz w:val="28"/>
          <w:szCs w:val="28"/>
        </w:rPr>
        <w:t>Pb</w:t>
      </w:r>
      <w:r w:rsidR="006D1C1E">
        <w:rPr>
          <w:sz w:val="28"/>
          <w:szCs w:val="28"/>
          <w:vertAlign w:val="superscript"/>
        </w:rPr>
        <w:t>2+</w:t>
      </w:r>
      <w:r w:rsidR="006D1C1E">
        <w:rPr>
          <w:sz w:val="28"/>
          <w:szCs w:val="28"/>
        </w:rPr>
        <w:t xml:space="preserve"> + H</w:t>
      </w:r>
      <w:r w:rsidR="006D1C1E">
        <w:rPr>
          <w:sz w:val="28"/>
          <w:szCs w:val="28"/>
          <w:vertAlign w:val="subscript"/>
        </w:rPr>
        <w:t>2</w:t>
      </w:r>
    </w:p>
    <w:p w:rsidR="006D1C1E" w:rsidRDefault="006D1C1E" w:rsidP="00A9060B">
      <w:pPr>
        <w:pStyle w:val="ListParagraph"/>
        <w:widowControl/>
        <w:tabs>
          <w:tab w:val="left" w:pos="2160"/>
        </w:tabs>
        <w:spacing w:after="200"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The rates of both oxidation and reduction half-reactions are controlled by activation polarization.</w:t>
      </w:r>
    </w:p>
    <w:p w:rsidR="002A4E8E" w:rsidRDefault="00007602" w:rsidP="00A9060B">
      <w:pPr>
        <w:pStyle w:val="ListParagraph"/>
        <w:widowControl/>
        <w:numPr>
          <w:ilvl w:val="0"/>
          <w:numId w:val="40"/>
        </w:numPr>
        <w:tabs>
          <w:tab w:val="left" w:pos="2160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Compute the rate of oxidation of </w:t>
      </w:r>
      <w:proofErr w:type="spellStart"/>
      <w:r>
        <w:rPr>
          <w:sz w:val="28"/>
          <w:szCs w:val="28"/>
        </w:rPr>
        <w:t>Pb</w:t>
      </w:r>
      <w:proofErr w:type="spellEnd"/>
      <w:r>
        <w:rPr>
          <w:sz w:val="28"/>
          <w:szCs w:val="28"/>
        </w:rPr>
        <w:t xml:space="preserve"> (in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>/cm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.s) </w:t>
      </w:r>
      <w:r w:rsidR="00A9060B">
        <w:rPr>
          <w:sz w:val="28"/>
          <w:szCs w:val="28"/>
        </w:rPr>
        <w:t xml:space="preserve">using </w:t>
      </w:r>
      <w:r>
        <w:rPr>
          <w:sz w:val="28"/>
          <w:szCs w:val="28"/>
        </w:rPr>
        <w:t>activation polarization data</w:t>
      </w:r>
      <w:r w:rsidR="00A9060B">
        <w:rPr>
          <w:sz w:val="28"/>
          <w:szCs w:val="28"/>
        </w:rPr>
        <w:t xml:space="preserve"> shown in Table 1</w:t>
      </w:r>
      <w:r>
        <w:rPr>
          <w:sz w:val="28"/>
          <w:szCs w:val="28"/>
        </w:rPr>
        <w:t>.</w:t>
      </w:r>
      <w:r w:rsidR="00C41B4E">
        <w:rPr>
          <w:sz w:val="28"/>
          <w:szCs w:val="28"/>
        </w:rPr>
        <w:tab/>
      </w:r>
      <w:r w:rsidR="00C41B4E">
        <w:rPr>
          <w:sz w:val="28"/>
          <w:szCs w:val="28"/>
        </w:rPr>
        <w:tab/>
      </w:r>
      <w:r w:rsidR="00C41B4E">
        <w:rPr>
          <w:sz w:val="28"/>
          <w:szCs w:val="28"/>
        </w:rPr>
        <w:tab/>
      </w:r>
      <w:r w:rsidR="00C41B4E">
        <w:rPr>
          <w:sz w:val="28"/>
          <w:szCs w:val="28"/>
        </w:rPr>
        <w:tab/>
      </w:r>
      <w:r w:rsidR="00C41B4E">
        <w:rPr>
          <w:sz w:val="28"/>
          <w:szCs w:val="28"/>
        </w:rPr>
        <w:tab/>
      </w:r>
      <w:r w:rsidR="00C41B4E">
        <w:rPr>
          <w:sz w:val="28"/>
          <w:szCs w:val="28"/>
        </w:rPr>
        <w:tab/>
      </w:r>
      <w:r w:rsidR="00C41B4E" w:rsidRPr="00A566B5">
        <w:rPr>
          <w:b/>
          <w:sz w:val="28"/>
          <w:szCs w:val="28"/>
        </w:rPr>
        <w:t>[8]</w:t>
      </w:r>
    </w:p>
    <w:p w:rsidR="000B3F0E" w:rsidRDefault="00C41B4E" w:rsidP="00A9060B">
      <w:pPr>
        <w:pStyle w:val="ListParagraph"/>
        <w:widowControl/>
        <w:numPr>
          <w:ilvl w:val="0"/>
          <w:numId w:val="40"/>
        </w:numPr>
        <w:tabs>
          <w:tab w:val="left" w:pos="2160"/>
        </w:tabs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Compute the value of the corrosion potential.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66B5">
        <w:rPr>
          <w:b/>
          <w:sz w:val="28"/>
          <w:szCs w:val="28"/>
        </w:rPr>
        <w:t>[4]</w:t>
      </w:r>
    </w:p>
    <w:p w:rsidR="000B3F0E" w:rsidRPr="00A9060B" w:rsidRDefault="00A9060B" w:rsidP="00A9060B">
      <w:pPr>
        <w:widowControl/>
        <w:tabs>
          <w:tab w:val="left" w:pos="2160"/>
        </w:tabs>
        <w:spacing w:line="360" w:lineRule="auto"/>
        <w:jc w:val="center"/>
        <w:rPr>
          <w:b/>
          <w:sz w:val="28"/>
          <w:szCs w:val="28"/>
        </w:rPr>
      </w:pPr>
      <w:r w:rsidRPr="00A9060B">
        <w:rPr>
          <w:b/>
          <w:sz w:val="28"/>
          <w:szCs w:val="28"/>
        </w:rPr>
        <w:t>Table 1: A</w:t>
      </w:r>
      <w:r w:rsidRPr="00A9060B">
        <w:rPr>
          <w:b/>
          <w:sz w:val="28"/>
          <w:szCs w:val="28"/>
        </w:rPr>
        <w:t>ctivation polarization data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7"/>
        <w:gridCol w:w="4659"/>
      </w:tblGrid>
      <w:tr w:rsidR="002A4E8E" w:rsidTr="0049409E">
        <w:tc>
          <w:tcPr>
            <w:tcW w:w="4647" w:type="dxa"/>
          </w:tcPr>
          <w:p w:rsidR="002A4E8E" w:rsidRDefault="002A4E8E" w:rsidP="00A9060B">
            <w:pPr>
              <w:pStyle w:val="ListParagraph"/>
              <w:widowControl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007602">
              <w:rPr>
                <w:sz w:val="28"/>
                <w:szCs w:val="28"/>
              </w:rPr>
              <w:t>or Lead</w:t>
            </w:r>
          </w:p>
        </w:tc>
        <w:tc>
          <w:tcPr>
            <w:tcW w:w="4659" w:type="dxa"/>
          </w:tcPr>
          <w:p w:rsidR="002A4E8E" w:rsidRDefault="002A4E8E" w:rsidP="00A9060B">
            <w:pPr>
              <w:pStyle w:val="ListParagraph"/>
              <w:widowControl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Hydrogen</w:t>
            </w:r>
          </w:p>
        </w:tc>
      </w:tr>
      <w:tr w:rsidR="002A4E8E" w:rsidTr="0049409E">
        <w:tc>
          <w:tcPr>
            <w:tcW w:w="4647" w:type="dxa"/>
          </w:tcPr>
          <w:p w:rsidR="002A4E8E" w:rsidRPr="00093F7C" w:rsidRDefault="00093F7C" w:rsidP="00A9060B">
            <w:pPr>
              <w:pStyle w:val="ListParagraph"/>
              <w:widowControl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007602">
              <w:rPr>
                <w:sz w:val="28"/>
                <w:szCs w:val="28"/>
                <w:vertAlign w:val="subscript"/>
              </w:rPr>
              <w:t>(</w:t>
            </w:r>
            <w:proofErr w:type="spellStart"/>
            <w:r w:rsidR="00007602">
              <w:rPr>
                <w:sz w:val="28"/>
                <w:szCs w:val="28"/>
                <w:vertAlign w:val="subscript"/>
              </w:rPr>
              <w:t>Pb</w:t>
            </w:r>
            <w:proofErr w:type="spellEnd"/>
            <w:r w:rsidR="00007602">
              <w:rPr>
                <w:sz w:val="28"/>
                <w:szCs w:val="28"/>
                <w:vertAlign w:val="subscript"/>
              </w:rPr>
              <w:t>/Pb</w:t>
            </w:r>
            <w:r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  <w:vertAlign w:val="subscript"/>
              </w:rPr>
              <w:t>)</w:t>
            </w:r>
            <w:r w:rsidR="00007602">
              <w:rPr>
                <w:sz w:val="28"/>
                <w:szCs w:val="28"/>
              </w:rPr>
              <w:t xml:space="preserve"> = -0.126</w:t>
            </w:r>
            <w:r w:rsidR="00A9060B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V</w:t>
            </w:r>
          </w:p>
        </w:tc>
        <w:tc>
          <w:tcPr>
            <w:tcW w:w="4659" w:type="dxa"/>
          </w:tcPr>
          <w:p w:rsidR="002A4E8E" w:rsidRPr="00093F7C" w:rsidRDefault="00093F7C" w:rsidP="00A9060B">
            <w:pPr>
              <w:pStyle w:val="ListParagraph"/>
              <w:widowControl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(H</w:t>
            </w:r>
            <w:r>
              <w:rPr>
                <w:sz w:val="28"/>
                <w:szCs w:val="28"/>
                <w:vertAlign w:val="superscript"/>
              </w:rPr>
              <w:t>+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vertAlign w:val="subscript"/>
              </w:rPr>
              <w:t xml:space="preserve">H2) </w:t>
            </w:r>
            <w:r>
              <w:rPr>
                <w:sz w:val="28"/>
                <w:szCs w:val="28"/>
              </w:rPr>
              <w:t>= 0</w:t>
            </w:r>
            <w:r w:rsidR="00A906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</w:p>
        </w:tc>
      </w:tr>
      <w:tr w:rsidR="002A4E8E" w:rsidTr="0049409E">
        <w:tc>
          <w:tcPr>
            <w:tcW w:w="4647" w:type="dxa"/>
          </w:tcPr>
          <w:p w:rsidR="002A4E8E" w:rsidRPr="00093F7C" w:rsidRDefault="00D31E9B" w:rsidP="00A9060B">
            <w:pPr>
              <w:pStyle w:val="ListParagraph"/>
              <w:widowControl/>
              <w:ind w:left="0"/>
              <w:rPr>
                <w:sz w:val="28"/>
                <w:szCs w:val="28"/>
                <w:vertAlign w:val="superscript"/>
              </w:rPr>
            </w:pPr>
            <w:r w:rsidRPr="00D31E9B">
              <w:rPr>
                <w:i/>
                <w:sz w:val="28"/>
                <w:szCs w:val="28"/>
                <w:shd w:val="clear" w:color="auto" w:fill="FFFFFF" w:themeFill="background1"/>
              </w:rPr>
              <w:t>ⅈ</w:t>
            </w:r>
            <w:r>
              <w:rPr>
                <w:i/>
                <w:sz w:val="28"/>
                <w:szCs w:val="28"/>
                <w:shd w:val="clear" w:color="auto" w:fill="FFFFFF" w:themeFill="background1"/>
                <w:vertAlign w:val="subscript"/>
              </w:rPr>
              <w:t>0</w:t>
            </w:r>
            <w:r w:rsidR="00007602">
              <w:rPr>
                <w:sz w:val="28"/>
                <w:szCs w:val="28"/>
              </w:rPr>
              <w:t xml:space="preserve"> = 2</w:t>
            </w:r>
            <w:r w:rsidR="00093F7C">
              <w:rPr>
                <w:sz w:val="28"/>
                <w:szCs w:val="28"/>
              </w:rPr>
              <w:t xml:space="preserve"> x 10</w:t>
            </w:r>
            <w:r w:rsidR="00007602">
              <w:rPr>
                <w:sz w:val="28"/>
                <w:szCs w:val="28"/>
                <w:vertAlign w:val="superscript"/>
              </w:rPr>
              <w:t>-9</w:t>
            </w:r>
            <w:r w:rsidR="00093F7C">
              <w:rPr>
                <w:sz w:val="28"/>
                <w:szCs w:val="28"/>
              </w:rPr>
              <w:t xml:space="preserve"> A/cm</w:t>
            </w:r>
            <w:r w:rsidR="00093F7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59" w:type="dxa"/>
          </w:tcPr>
          <w:p w:rsidR="002A4E8E" w:rsidRPr="00093F7C" w:rsidRDefault="00D31E9B" w:rsidP="00A9060B">
            <w:pPr>
              <w:pStyle w:val="ListParagraph"/>
              <w:widowControl/>
              <w:ind w:left="0"/>
              <w:rPr>
                <w:sz w:val="28"/>
                <w:szCs w:val="28"/>
                <w:vertAlign w:val="superscript"/>
              </w:rPr>
            </w:pPr>
            <w:r w:rsidRPr="00D31E9B">
              <w:rPr>
                <w:sz w:val="28"/>
                <w:szCs w:val="28"/>
              </w:rPr>
              <w:t>ⅈ</w:t>
            </w:r>
            <w:r>
              <w:rPr>
                <w:sz w:val="28"/>
                <w:szCs w:val="28"/>
                <w:vertAlign w:val="subscript"/>
              </w:rPr>
              <w:t>0</w:t>
            </w:r>
            <w:r w:rsidR="00007602">
              <w:rPr>
                <w:sz w:val="28"/>
                <w:szCs w:val="28"/>
              </w:rPr>
              <w:t xml:space="preserve"> = 1.0 </w:t>
            </w:r>
            <w:r w:rsidR="00093F7C">
              <w:rPr>
                <w:sz w:val="28"/>
                <w:szCs w:val="28"/>
              </w:rPr>
              <w:t>x 10</w:t>
            </w:r>
            <w:r w:rsidR="00007602">
              <w:rPr>
                <w:sz w:val="28"/>
                <w:szCs w:val="28"/>
                <w:vertAlign w:val="superscript"/>
              </w:rPr>
              <w:t>-8</w:t>
            </w:r>
            <w:r w:rsidR="00093F7C">
              <w:rPr>
                <w:sz w:val="28"/>
                <w:szCs w:val="28"/>
                <w:vertAlign w:val="superscript"/>
              </w:rPr>
              <w:t xml:space="preserve"> </w:t>
            </w:r>
            <w:r w:rsidR="00093F7C">
              <w:rPr>
                <w:sz w:val="28"/>
                <w:szCs w:val="28"/>
              </w:rPr>
              <w:t>A/cm</w:t>
            </w:r>
            <w:r w:rsidR="00093F7C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2A4E8E" w:rsidTr="0049409E">
        <w:tc>
          <w:tcPr>
            <w:tcW w:w="4647" w:type="dxa"/>
          </w:tcPr>
          <w:p w:rsidR="002A4E8E" w:rsidRDefault="0049409E" w:rsidP="00A9060B">
            <w:pPr>
              <w:pStyle w:val="ListParagraph"/>
              <w:widowControl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</w:t>
            </w:r>
            <w:r w:rsidR="00093F7C">
              <w:rPr>
                <w:sz w:val="28"/>
                <w:szCs w:val="28"/>
              </w:rPr>
              <w:t xml:space="preserve">= </w:t>
            </w:r>
            <w:r w:rsidR="00B619BC">
              <w:rPr>
                <w:sz w:val="28"/>
                <w:szCs w:val="28"/>
              </w:rPr>
              <w:t>+0.12</w:t>
            </w:r>
          </w:p>
        </w:tc>
        <w:tc>
          <w:tcPr>
            <w:tcW w:w="4659" w:type="dxa"/>
          </w:tcPr>
          <w:p w:rsidR="002A4E8E" w:rsidRDefault="00B619BC" w:rsidP="00A9060B">
            <w:pPr>
              <w:pStyle w:val="ListParagraph"/>
              <w:widowControl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β= -0.10</w:t>
            </w:r>
          </w:p>
        </w:tc>
      </w:tr>
    </w:tbl>
    <w:p w:rsidR="00F466B5" w:rsidRPr="00F466B5" w:rsidRDefault="00F466B5" w:rsidP="00A9060B">
      <w:pPr>
        <w:pStyle w:val="ListParagraph"/>
        <w:widowControl/>
        <w:spacing w:before="120" w:after="200" w:line="360" w:lineRule="auto"/>
        <w:jc w:val="center"/>
        <w:rPr>
          <w:b/>
          <w:sz w:val="28"/>
          <w:szCs w:val="28"/>
        </w:rPr>
      </w:pPr>
      <w:r w:rsidRPr="00F466B5">
        <w:rPr>
          <w:b/>
          <w:sz w:val="28"/>
          <w:szCs w:val="28"/>
        </w:rPr>
        <w:t>END OF EXAM</w:t>
      </w:r>
    </w:p>
    <w:sectPr w:rsidR="00F466B5" w:rsidRPr="00F466B5" w:rsidSect="00ED2C0B">
      <w:footerReference w:type="even" r:id="rId8"/>
      <w:footerReference w:type="default" r:id="rId9"/>
      <w:pgSz w:w="12240" w:h="15840"/>
      <w:pgMar w:top="1440" w:right="1440" w:bottom="1440" w:left="135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19D" w:rsidRDefault="0064719D" w:rsidP="00BA2CB3">
      <w:r>
        <w:separator/>
      </w:r>
    </w:p>
  </w:endnote>
  <w:endnote w:type="continuationSeparator" w:id="0">
    <w:p w:rsidR="0064719D" w:rsidRDefault="0064719D" w:rsidP="00BA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0B" w:rsidRDefault="00ED2C0B">
    <w:pPr>
      <w:pStyle w:val="Footer"/>
      <w:framePr w:h="0"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ED2C0B" w:rsidRDefault="00ED2C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0B" w:rsidRDefault="00ED2C0B">
    <w:pPr>
      <w:pStyle w:val="Footer"/>
    </w:pPr>
    <w:r>
      <w:t xml:space="preserve">Page </w:t>
    </w:r>
    <w:r>
      <w:rPr>
        <w:b/>
        <w:szCs w:val="24"/>
      </w:rPr>
      <w:fldChar w:fldCharType="begin"/>
    </w:r>
    <w:r>
      <w:rPr>
        <w:b/>
      </w:rPr>
      <w:instrText xml:space="preserve"> PAGE </w:instrText>
    </w:r>
    <w:r>
      <w:rPr>
        <w:b/>
        <w:szCs w:val="24"/>
      </w:rPr>
      <w:fldChar w:fldCharType="separate"/>
    </w:r>
    <w:r w:rsidR="00A9060B">
      <w:rPr>
        <w:b/>
        <w:noProof/>
      </w:rPr>
      <w:t>3</w:t>
    </w:r>
    <w:r>
      <w:rPr>
        <w:b/>
        <w:szCs w:val="24"/>
      </w:rPr>
      <w:fldChar w:fldCharType="end"/>
    </w:r>
    <w:r>
      <w:t xml:space="preserve"> of </w:t>
    </w:r>
    <w:r>
      <w:rPr>
        <w:b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A9060B">
      <w:rPr>
        <w:b/>
        <w:noProof/>
      </w:rPr>
      <w:t>4</w:t>
    </w:r>
    <w:r>
      <w:rPr>
        <w:b/>
        <w:szCs w:val="24"/>
      </w:rPr>
      <w:fldChar w:fldCharType="end"/>
    </w:r>
  </w:p>
  <w:p w:rsidR="00ED2C0B" w:rsidRDefault="00ED2C0B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19D" w:rsidRDefault="0064719D" w:rsidP="00BA2CB3">
      <w:r>
        <w:separator/>
      </w:r>
    </w:p>
  </w:footnote>
  <w:footnote w:type="continuationSeparator" w:id="0">
    <w:p w:rsidR="0064719D" w:rsidRDefault="0064719D" w:rsidP="00BA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45A0"/>
    <w:multiLevelType w:val="multilevel"/>
    <w:tmpl w:val="142C2580"/>
    <w:lvl w:ilvl="0">
      <w:start w:val="2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683D1C"/>
    <w:multiLevelType w:val="hybridMultilevel"/>
    <w:tmpl w:val="874AB25C"/>
    <w:lvl w:ilvl="0" w:tplc="48425E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F6E99"/>
    <w:multiLevelType w:val="hybridMultilevel"/>
    <w:tmpl w:val="45DA340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A1E5A"/>
    <w:multiLevelType w:val="hybridMultilevel"/>
    <w:tmpl w:val="3C4E0AA0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88E"/>
    <w:multiLevelType w:val="hybridMultilevel"/>
    <w:tmpl w:val="06D8E372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04D27"/>
    <w:multiLevelType w:val="hybridMultilevel"/>
    <w:tmpl w:val="265261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114E"/>
    <w:multiLevelType w:val="hybridMultilevel"/>
    <w:tmpl w:val="38FA1D38"/>
    <w:lvl w:ilvl="0" w:tplc="8D8EEC1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A2FF1"/>
    <w:multiLevelType w:val="hybridMultilevel"/>
    <w:tmpl w:val="33C8FEFC"/>
    <w:lvl w:ilvl="0" w:tplc="867CEDB0">
      <w:start w:val="1"/>
      <w:numFmt w:val="bullet"/>
      <w:lvlText w:val="-"/>
      <w:lvlJc w:val="left"/>
      <w:pPr>
        <w:ind w:left="3240" w:hanging="360"/>
      </w:pPr>
      <w:rPr>
        <w:rFonts w:ascii="Times New Roman" w:eastAsia="SimSun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BD33455"/>
    <w:multiLevelType w:val="hybridMultilevel"/>
    <w:tmpl w:val="EAD8FCA2"/>
    <w:lvl w:ilvl="0" w:tplc="8668C7A0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F7F60"/>
    <w:multiLevelType w:val="hybridMultilevel"/>
    <w:tmpl w:val="BF7CAEFC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74698"/>
    <w:multiLevelType w:val="hybridMultilevel"/>
    <w:tmpl w:val="F83A7826"/>
    <w:lvl w:ilvl="0" w:tplc="30090019">
      <w:start w:val="1"/>
      <w:numFmt w:val="lowerLetter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10AB3"/>
    <w:multiLevelType w:val="hybridMultilevel"/>
    <w:tmpl w:val="2E34DC12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B66285"/>
    <w:multiLevelType w:val="hybridMultilevel"/>
    <w:tmpl w:val="EB4077B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6673E"/>
    <w:multiLevelType w:val="multilevel"/>
    <w:tmpl w:val="E2940A7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360" w:hanging="360"/>
      </w:pPr>
    </w:lvl>
    <w:lvl w:ilvl="8">
      <w:start w:val="1"/>
      <w:numFmt w:val="lowerRoman"/>
      <w:lvlText w:val="%9."/>
      <w:lvlJc w:val="left"/>
      <w:pPr>
        <w:ind w:left="927" w:hanging="360"/>
      </w:pPr>
    </w:lvl>
  </w:abstractNum>
  <w:abstractNum w:abstractNumId="14" w15:restartNumberingAfterBreak="0">
    <w:nsid w:val="2F395B2C"/>
    <w:multiLevelType w:val="hybridMultilevel"/>
    <w:tmpl w:val="E11CAB9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72A5D"/>
    <w:multiLevelType w:val="hybridMultilevel"/>
    <w:tmpl w:val="53403008"/>
    <w:lvl w:ilvl="0" w:tplc="30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C016C"/>
    <w:multiLevelType w:val="hybridMultilevel"/>
    <w:tmpl w:val="267A7A30"/>
    <w:lvl w:ilvl="0" w:tplc="2764B040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35E4375C"/>
    <w:multiLevelType w:val="hybridMultilevel"/>
    <w:tmpl w:val="1A7EB7F2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732C7"/>
    <w:multiLevelType w:val="hybridMultilevel"/>
    <w:tmpl w:val="7022679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33275"/>
    <w:multiLevelType w:val="hybridMultilevel"/>
    <w:tmpl w:val="FEAA5880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15282"/>
    <w:multiLevelType w:val="multilevel"/>
    <w:tmpl w:val="25ACBC58"/>
    <w:lvl w:ilvl="0">
      <w:start w:val="1"/>
      <w:numFmt w:val="low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6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2174174"/>
    <w:multiLevelType w:val="hybridMultilevel"/>
    <w:tmpl w:val="BBA2D706"/>
    <w:lvl w:ilvl="0" w:tplc="C34CBEF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244A5"/>
    <w:multiLevelType w:val="hybridMultilevel"/>
    <w:tmpl w:val="A738B9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C6764"/>
    <w:multiLevelType w:val="hybridMultilevel"/>
    <w:tmpl w:val="78FCE1BA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>
      <w:start w:val="1"/>
      <w:numFmt w:val="lowerLetter"/>
      <w:lvlText w:val="%8."/>
      <w:lvlJc w:val="left"/>
      <w:pPr>
        <w:ind w:left="6313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5C3CFF"/>
    <w:multiLevelType w:val="hybridMultilevel"/>
    <w:tmpl w:val="80A82F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8F5660"/>
    <w:multiLevelType w:val="hybridMultilevel"/>
    <w:tmpl w:val="C848EA74"/>
    <w:lvl w:ilvl="0" w:tplc="3009001B">
      <w:start w:val="1"/>
      <w:numFmt w:val="lowerRoman"/>
      <w:lvlText w:val="%1."/>
      <w:lvlJc w:val="righ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46AC9"/>
    <w:multiLevelType w:val="hybridMultilevel"/>
    <w:tmpl w:val="A634B166"/>
    <w:lvl w:ilvl="0" w:tplc="90DE10C4">
      <w:start w:val="1"/>
      <w:numFmt w:val="bullet"/>
      <w:lvlText w:val="-"/>
      <w:lvlJc w:val="left"/>
      <w:pPr>
        <w:ind w:left="3240" w:hanging="360"/>
      </w:pPr>
      <w:rPr>
        <w:rFonts w:ascii="Times New Roman" w:eastAsia="SimSun" w:hAnsi="Times New Roman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 w15:restartNumberingAfterBreak="0">
    <w:nsid w:val="4C115F77"/>
    <w:multiLevelType w:val="hybridMultilevel"/>
    <w:tmpl w:val="3C16AB96"/>
    <w:lvl w:ilvl="0" w:tplc="3009001B">
      <w:start w:val="1"/>
      <w:numFmt w:val="lowerRoman"/>
      <w:lvlText w:val="%1."/>
      <w:lvlJc w:val="right"/>
      <w:pPr>
        <w:ind w:left="1080" w:hanging="360"/>
      </w:p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156F6B"/>
    <w:multiLevelType w:val="hybridMultilevel"/>
    <w:tmpl w:val="D94CC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0146"/>
    <w:multiLevelType w:val="hybridMultilevel"/>
    <w:tmpl w:val="ED3EF248"/>
    <w:lvl w:ilvl="0" w:tplc="05D2C1B4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E359E"/>
    <w:multiLevelType w:val="hybridMultilevel"/>
    <w:tmpl w:val="21F2B6E6"/>
    <w:lvl w:ilvl="0" w:tplc="15AA62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C166B"/>
    <w:multiLevelType w:val="multilevel"/>
    <w:tmpl w:val="BFA2506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36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937511E"/>
    <w:multiLevelType w:val="hybridMultilevel"/>
    <w:tmpl w:val="6B365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7E00"/>
    <w:multiLevelType w:val="hybridMultilevel"/>
    <w:tmpl w:val="14C41BF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3C28F0"/>
    <w:multiLevelType w:val="hybridMultilevel"/>
    <w:tmpl w:val="91DC0C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D423A"/>
    <w:multiLevelType w:val="hybridMultilevel"/>
    <w:tmpl w:val="F86E494C"/>
    <w:lvl w:ilvl="0" w:tplc="1C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6A9C213E"/>
    <w:multiLevelType w:val="multilevel"/>
    <w:tmpl w:val="F576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1324A99"/>
    <w:multiLevelType w:val="hybridMultilevel"/>
    <w:tmpl w:val="0D06F6E8"/>
    <w:lvl w:ilvl="0" w:tplc="9EB86024">
      <w:start w:val="2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A28F2"/>
    <w:multiLevelType w:val="hybridMultilevel"/>
    <w:tmpl w:val="553A1880"/>
    <w:lvl w:ilvl="0" w:tplc="3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168E8"/>
    <w:multiLevelType w:val="multilevel"/>
    <w:tmpl w:val="E750792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22"/>
  </w:num>
  <w:num w:numId="4">
    <w:abstractNumId w:val="31"/>
  </w:num>
  <w:num w:numId="5">
    <w:abstractNumId w:val="12"/>
  </w:num>
  <w:num w:numId="6">
    <w:abstractNumId w:val="8"/>
  </w:num>
  <w:num w:numId="7">
    <w:abstractNumId w:val="36"/>
  </w:num>
  <w:num w:numId="8">
    <w:abstractNumId w:val="5"/>
  </w:num>
  <w:num w:numId="9">
    <w:abstractNumId w:val="32"/>
  </w:num>
  <w:num w:numId="10">
    <w:abstractNumId w:val="35"/>
  </w:num>
  <w:num w:numId="11">
    <w:abstractNumId w:val="34"/>
  </w:num>
  <w:num w:numId="12">
    <w:abstractNumId w:val="33"/>
  </w:num>
  <w:num w:numId="13">
    <w:abstractNumId w:val="24"/>
  </w:num>
  <w:num w:numId="14">
    <w:abstractNumId w:val="2"/>
  </w:num>
  <w:num w:numId="15">
    <w:abstractNumId w:val="30"/>
  </w:num>
  <w:num w:numId="16">
    <w:abstractNumId w:val="26"/>
  </w:num>
  <w:num w:numId="17">
    <w:abstractNumId w:val="7"/>
  </w:num>
  <w:num w:numId="18">
    <w:abstractNumId w:val="38"/>
  </w:num>
  <w:num w:numId="19">
    <w:abstractNumId w:val="1"/>
  </w:num>
  <w:num w:numId="20">
    <w:abstractNumId w:val="21"/>
  </w:num>
  <w:num w:numId="21">
    <w:abstractNumId w:val="14"/>
  </w:num>
  <w:num w:numId="22">
    <w:abstractNumId w:val="10"/>
  </w:num>
  <w:num w:numId="23">
    <w:abstractNumId w:val="17"/>
  </w:num>
  <w:num w:numId="24">
    <w:abstractNumId w:val="13"/>
  </w:num>
  <w:num w:numId="25">
    <w:abstractNumId w:val="4"/>
  </w:num>
  <w:num w:numId="26">
    <w:abstractNumId w:val="23"/>
  </w:num>
  <w:num w:numId="27">
    <w:abstractNumId w:val="3"/>
  </w:num>
  <w:num w:numId="28">
    <w:abstractNumId w:val="11"/>
  </w:num>
  <w:num w:numId="29">
    <w:abstractNumId w:val="18"/>
  </w:num>
  <w:num w:numId="30">
    <w:abstractNumId w:val="19"/>
  </w:num>
  <w:num w:numId="31">
    <w:abstractNumId w:val="15"/>
  </w:num>
  <w:num w:numId="32">
    <w:abstractNumId w:val="9"/>
  </w:num>
  <w:num w:numId="33">
    <w:abstractNumId w:val="25"/>
  </w:num>
  <w:num w:numId="34">
    <w:abstractNumId w:val="37"/>
  </w:num>
  <w:num w:numId="35">
    <w:abstractNumId w:val="29"/>
  </w:num>
  <w:num w:numId="36">
    <w:abstractNumId w:val="20"/>
  </w:num>
  <w:num w:numId="37">
    <w:abstractNumId w:val="0"/>
  </w:num>
  <w:num w:numId="38">
    <w:abstractNumId w:val="39"/>
  </w:num>
  <w:num w:numId="39">
    <w:abstractNumId w:val="6"/>
  </w:num>
  <w:num w:numId="40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B21"/>
    <w:rsid w:val="00007602"/>
    <w:rsid w:val="00011494"/>
    <w:rsid w:val="00012191"/>
    <w:rsid w:val="000123D5"/>
    <w:rsid w:val="00025D5F"/>
    <w:rsid w:val="00026C2D"/>
    <w:rsid w:val="00027C81"/>
    <w:rsid w:val="00027F17"/>
    <w:rsid w:val="000309C5"/>
    <w:rsid w:val="00031080"/>
    <w:rsid w:val="00036D87"/>
    <w:rsid w:val="00047015"/>
    <w:rsid w:val="0004748B"/>
    <w:rsid w:val="000532E8"/>
    <w:rsid w:val="0005499E"/>
    <w:rsid w:val="00057BD2"/>
    <w:rsid w:val="00075EFD"/>
    <w:rsid w:val="00077513"/>
    <w:rsid w:val="00085506"/>
    <w:rsid w:val="00093F7C"/>
    <w:rsid w:val="000B3F0E"/>
    <w:rsid w:val="000B5DBF"/>
    <w:rsid w:val="000B6238"/>
    <w:rsid w:val="000C3BE4"/>
    <w:rsid w:val="000C5C31"/>
    <w:rsid w:val="000E416E"/>
    <w:rsid w:val="000E7041"/>
    <w:rsid w:val="00101195"/>
    <w:rsid w:val="001048AE"/>
    <w:rsid w:val="00105FB7"/>
    <w:rsid w:val="0013103B"/>
    <w:rsid w:val="001355EA"/>
    <w:rsid w:val="00136BEF"/>
    <w:rsid w:val="00141089"/>
    <w:rsid w:val="001415BD"/>
    <w:rsid w:val="001461C4"/>
    <w:rsid w:val="0015008B"/>
    <w:rsid w:val="00150154"/>
    <w:rsid w:val="001513DE"/>
    <w:rsid w:val="001518F7"/>
    <w:rsid w:val="00151926"/>
    <w:rsid w:val="00160977"/>
    <w:rsid w:val="00162BE9"/>
    <w:rsid w:val="00166D50"/>
    <w:rsid w:val="001804AD"/>
    <w:rsid w:val="00181247"/>
    <w:rsid w:val="00192386"/>
    <w:rsid w:val="001A7058"/>
    <w:rsid w:val="001A7F92"/>
    <w:rsid w:val="001B7A88"/>
    <w:rsid w:val="001D5AEE"/>
    <w:rsid w:val="001E1F56"/>
    <w:rsid w:val="001E5BA5"/>
    <w:rsid w:val="001F11D4"/>
    <w:rsid w:val="00200390"/>
    <w:rsid w:val="002024AA"/>
    <w:rsid w:val="002116B6"/>
    <w:rsid w:val="00212E25"/>
    <w:rsid w:val="00250BB5"/>
    <w:rsid w:val="00251816"/>
    <w:rsid w:val="002549D2"/>
    <w:rsid w:val="00260419"/>
    <w:rsid w:val="002621CF"/>
    <w:rsid w:val="0027008F"/>
    <w:rsid w:val="0027443E"/>
    <w:rsid w:val="00282747"/>
    <w:rsid w:val="00283AA7"/>
    <w:rsid w:val="00293805"/>
    <w:rsid w:val="002A4E8E"/>
    <w:rsid w:val="002B52CE"/>
    <w:rsid w:val="002B6A69"/>
    <w:rsid w:val="002C2C9C"/>
    <w:rsid w:val="002D6857"/>
    <w:rsid w:val="002E3A55"/>
    <w:rsid w:val="002F276B"/>
    <w:rsid w:val="002F2948"/>
    <w:rsid w:val="00301638"/>
    <w:rsid w:val="00301E21"/>
    <w:rsid w:val="00306A5C"/>
    <w:rsid w:val="00310899"/>
    <w:rsid w:val="00312ACE"/>
    <w:rsid w:val="003165A3"/>
    <w:rsid w:val="00330AC5"/>
    <w:rsid w:val="00354F71"/>
    <w:rsid w:val="003613AD"/>
    <w:rsid w:val="00361615"/>
    <w:rsid w:val="0037439A"/>
    <w:rsid w:val="00374A6A"/>
    <w:rsid w:val="003765B3"/>
    <w:rsid w:val="0038753B"/>
    <w:rsid w:val="00390D4F"/>
    <w:rsid w:val="00392257"/>
    <w:rsid w:val="00392B14"/>
    <w:rsid w:val="0039490C"/>
    <w:rsid w:val="00396318"/>
    <w:rsid w:val="003B0DF9"/>
    <w:rsid w:val="003B1C85"/>
    <w:rsid w:val="003C0DBA"/>
    <w:rsid w:val="003C451D"/>
    <w:rsid w:val="003F096C"/>
    <w:rsid w:val="003F1E78"/>
    <w:rsid w:val="00403420"/>
    <w:rsid w:val="004036CE"/>
    <w:rsid w:val="004122E9"/>
    <w:rsid w:val="00412A1F"/>
    <w:rsid w:val="00434596"/>
    <w:rsid w:val="00450D55"/>
    <w:rsid w:val="0045362D"/>
    <w:rsid w:val="004548A0"/>
    <w:rsid w:val="0047332F"/>
    <w:rsid w:val="00487913"/>
    <w:rsid w:val="00490699"/>
    <w:rsid w:val="0049409E"/>
    <w:rsid w:val="0049737A"/>
    <w:rsid w:val="004A0ED3"/>
    <w:rsid w:val="004B5D8C"/>
    <w:rsid w:val="004C51EF"/>
    <w:rsid w:val="004C5222"/>
    <w:rsid w:val="004D26EA"/>
    <w:rsid w:val="004D50BD"/>
    <w:rsid w:val="004D7793"/>
    <w:rsid w:val="004E08F5"/>
    <w:rsid w:val="004E6C74"/>
    <w:rsid w:val="00507022"/>
    <w:rsid w:val="005164AE"/>
    <w:rsid w:val="005206BE"/>
    <w:rsid w:val="0052601C"/>
    <w:rsid w:val="00526219"/>
    <w:rsid w:val="00531179"/>
    <w:rsid w:val="00534FA7"/>
    <w:rsid w:val="00543D79"/>
    <w:rsid w:val="0054469D"/>
    <w:rsid w:val="00552A0B"/>
    <w:rsid w:val="00561D39"/>
    <w:rsid w:val="00562144"/>
    <w:rsid w:val="00562BC2"/>
    <w:rsid w:val="005659D6"/>
    <w:rsid w:val="00570550"/>
    <w:rsid w:val="0057151C"/>
    <w:rsid w:val="00573A3B"/>
    <w:rsid w:val="0058554B"/>
    <w:rsid w:val="00597B42"/>
    <w:rsid w:val="00597F6E"/>
    <w:rsid w:val="005B2058"/>
    <w:rsid w:val="005C3020"/>
    <w:rsid w:val="005D137F"/>
    <w:rsid w:val="005D6153"/>
    <w:rsid w:val="005E0A98"/>
    <w:rsid w:val="005E48AF"/>
    <w:rsid w:val="005F08E3"/>
    <w:rsid w:val="006029E3"/>
    <w:rsid w:val="00603C9D"/>
    <w:rsid w:val="00636EE5"/>
    <w:rsid w:val="00646AC0"/>
    <w:rsid w:val="0064719D"/>
    <w:rsid w:val="006527E6"/>
    <w:rsid w:val="006541FB"/>
    <w:rsid w:val="00667F63"/>
    <w:rsid w:val="006775D3"/>
    <w:rsid w:val="00684123"/>
    <w:rsid w:val="006955D2"/>
    <w:rsid w:val="006966A2"/>
    <w:rsid w:val="006B47F1"/>
    <w:rsid w:val="006C03BC"/>
    <w:rsid w:val="006D0668"/>
    <w:rsid w:val="006D1C1E"/>
    <w:rsid w:val="006D3ED2"/>
    <w:rsid w:val="006D4121"/>
    <w:rsid w:val="006E1680"/>
    <w:rsid w:val="006E25B3"/>
    <w:rsid w:val="006E6EDF"/>
    <w:rsid w:val="006F77B7"/>
    <w:rsid w:val="00716F5E"/>
    <w:rsid w:val="007179E6"/>
    <w:rsid w:val="00727FD7"/>
    <w:rsid w:val="00740DBA"/>
    <w:rsid w:val="0074280E"/>
    <w:rsid w:val="00750AD1"/>
    <w:rsid w:val="00751608"/>
    <w:rsid w:val="00751CE8"/>
    <w:rsid w:val="0076511B"/>
    <w:rsid w:val="007A2C37"/>
    <w:rsid w:val="007B173B"/>
    <w:rsid w:val="007B72CC"/>
    <w:rsid w:val="007C22FC"/>
    <w:rsid w:val="007D1379"/>
    <w:rsid w:val="007D2247"/>
    <w:rsid w:val="007D7771"/>
    <w:rsid w:val="007E4CED"/>
    <w:rsid w:val="007F66D9"/>
    <w:rsid w:val="00807092"/>
    <w:rsid w:val="00815274"/>
    <w:rsid w:val="00825C06"/>
    <w:rsid w:val="00835102"/>
    <w:rsid w:val="0085721E"/>
    <w:rsid w:val="008671E3"/>
    <w:rsid w:val="00867E0C"/>
    <w:rsid w:val="00872CAA"/>
    <w:rsid w:val="00877424"/>
    <w:rsid w:val="00890F5E"/>
    <w:rsid w:val="008924B9"/>
    <w:rsid w:val="008A1F3E"/>
    <w:rsid w:val="008A729A"/>
    <w:rsid w:val="008C2F84"/>
    <w:rsid w:val="008E26DA"/>
    <w:rsid w:val="008F5099"/>
    <w:rsid w:val="008F5C30"/>
    <w:rsid w:val="0090464F"/>
    <w:rsid w:val="00907DD0"/>
    <w:rsid w:val="009121D8"/>
    <w:rsid w:val="00917E0E"/>
    <w:rsid w:val="00920FA3"/>
    <w:rsid w:val="00933860"/>
    <w:rsid w:val="00935615"/>
    <w:rsid w:val="00941433"/>
    <w:rsid w:val="00941B45"/>
    <w:rsid w:val="0095062B"/>
    <w:rsid w:val="009516FA"/>
    <w:rsid w:val="00956827"/>
    <w:rsid w:val="009601EB"/>
    <w:rsid w:val="00970553"/>
    <w:rsid w:val="00971C62"/>
    <w:rsid w:val="00973B14"/>
    <w:rsid w:val="00986AEE"/>
    <w:rsid w:val="009906B5"/>
    <w:rsid w:val="009A038E"/>
    <w:rsid w:val="009A3490"/>
    <w:rsid w:val="009A3698"/>
    <w:rsid w:val="009B21BC"/>
    <w:rsid w:val="009B2444"/>
    <w:rsid w:val="009B4BC9"/>
    <w:rsid w:val="009C126E"/>
    <w:rsid w:val="009D79F5"/>
    <w:rsid w:val="00A01529"/>
    <w:rsid w:val="00A16464"/>
    <w:rsid w:val="00A1699E"/>
    <w:rsid w:val="00A23AFB"/>
    <w:rsid w:val="00A2675F"/>
    <w:rsid w:val="00A34BBD"/>
    <w:rsid w:val="00A47B0F"/>
    <w:rsid w:val="00A566B5"/>
    <w:rsid w:val="00A63D0C"/>
    <w:rsid w:val="00A64AD9"/>
    <w:rsid w:val="00A73CF6"/>
    <w:rsid w:val="00A76B42"/>
    <w:rsid w:val="00A77271"/>
    <w:rsid w:val="00A806F5"/>
    <w:rsid w:val="00A83BCB"/>
    <w:rsid w:val="00A9060B"/>
    <w:rsid w:val="00A94DEE"/>
    <w:rsid w:val="00AA3A40"/>
    <w:rsid w:val="00AC1070"/>
    <w:rsid w:val="00AC15A0"/>
    <w:rsid w:val="00AC51F3"/>
    <w:rsid w:val="00AD69E1"/>
    <w:rsid w:val="00AE53C7"/>
    <w:rsid w:val="00B13346"/>
    <w:rsid w:val="00B30645"/>
    <w:rsid w:val="00B31203"/>
    <w:rsid w:val="00B31E23"/>
    <w:rsid w:val="00B32A45"/>
    <w:rsid w:val="00B506E9"/>
    <w:rsid w:val="00B619BC"/>
    <w:rsid w:val="00B63C39"/>
    <w:rsid w:val="00B85F32"/>
    <w:rsid w:val="00B93F9A"/>
    <w:rsid w:val="00B9404A"/>
    <w:rsid w:val="00BA206F"/>
    <w:rsid w:val="00BA2CB3"/>
    <w:rsid w:val="00BB59E6"/>
    <w:rsid w:val="00BC1FD3"/>
    <w:rsid w:val="00BC4E6F"/>
    <w:rsid w:val="00BD413C"/>
    <w:rsid w:val="00BD6A4E"/>
    <w:rsid w:val="00BE0F7F"/>
    <w:rsid w:val="00BE4B71"/>
    <w:rsid w:val="00C215F2"/>
    <w:rsid w:val="00C24FC3"/>
    <w:rsid w:val="00C2636C"/>
    <w:rsid w:val="00C26C21"/>
    <w:rsid w:val="00C357E0"/>
    <w:rsid w:val="00C35CCE"/>
    <w:rsid w:val="00C41B4E"/>
    <w:rsid w:val="00C50D3F"/>
    <w:rsid w:val="00C5320C"/>
    <w:rsid w:val="00C53ED9"/>
    <w:rsid w:val="00C663F2"/>
    <w:rsid w:val="00C71686"/>
    <w:rsid w:val="00C7199C"/>
    <w:rsid w:val="00C9262B"/>
    <w:rsid w:val="00CB1529"/>
    <w:rsid w:val="00CB6BE2"/>
    <w:rsid w:val="00CC45DD"/>
    <w:rsid w:val="00D10B95"/>
    <w:rsid w:val="00D162D2"/>
    <w:rsid w:val="00D216A7"/>
    <w:rsid w:val="00D245D3"/>
    <w:rsid w:val="00D2464B"/>
    <w:rsid w:val="00D276D3"/>
    <w:rsid w:val="00D304F5"/>
    <w:rsid w:val="00D31E9B"/>
    <w:rsid w:val="00D325E0"/>
    <w:rsid w:val="00D33F43"/>
    <w:rsid w:val="00D40D2E"/>
    <w:rsid w:val="00D41161"/>
    <w:rsid w:val="00D52B18"/>
    <w:rsid w:val="00D618D2"/>
    <w:rsid w:val="00D645B8"/>
    <w:rsid w:val="00D662D8"/>
    <w:rsid w:val="00D82A3B"/>
    <w:rsid w:val="00D8677D"/>
    <w:rsid w:val="00D93BFA"/>
    <w:rsid w:val="00DB2107"/>
    <w:rsid w:val="00DD0C2D"/>
    <w:rsid w:val="00DD1AB6"/>
    <w:rsid w:val="00DD2C0D"/>
    <w:rsid w:val="00DD4CF0"/>
    <w:rsid w:val="00DE39C5"/>
    <w:rsid w:val="00DF549B"/>
    <w:rsid w:val="00E031AC"/>
    <w:rsid w:val="00E06ED0"/>
    <w:rsid w:val="00E253E0"/>
    <w:rsid w:val="00E274BA"/>
    <w:rsid w:val="00E31EDE"/>
    <w:rsid w:val="00E37C65"/>
    <w:rsid w:val="00E50038"/>
    <w:rsid w:val="00E5633A"/>
    <w:rsid w:val="00E60D54"/>
    <w:rsid w:val="00E61C6A"/>
    <w:rsid w:val="00E6347C"/>
    <w:rsid w:val="00E63DED"/>
    <w:rsid w:val="00E66A1C"/>
    <w:rsid w:val="00E67484"/>
    <w:rsid w:val="00E6793A"/>
    <w:rsid w:val="00E7532F"/>
    <w:rsid w:val="00E87AEE"/>
    <w:rsid w:val="00EA1B21"/>
    <w:rsid w:val="00EA628D"/>
    <w:rsid w:val="00EB0556"/>
    <w:rsid w:val="00EB1A0D"/>
    <w:rsid w:val="00EB5625"/>
    <w:rsid w:val="00EC139C"/>
    <w:rsid w:val="00EC268F"/>
    <w:rsid w:val="00EC28FD"/>
    <w:rsid w:val="00EC5D02"/>
    <w:rsid w:val="00ED0090"/>
    <w:rsid w:val="00ED037A"/>
    <w:rsid w:val="00ED1F8A"/>
    <w:rsid w:val="00ED2C0B"/>
    <w:rsid w:val="00EE39AC"/>
    <w:rsid w:val="00F13168"/>
    <w:rsid w:val="00F161B0"/>
    <w:rsid w:val="00F16FF1"/>
    <w:rsid w:val="00F20E33"/>
    <w:rsid w:val="00F21509"/>
    <w:rsid w:val="00F27B0B"/>
    <w:rsid w:val="00F322E3"/>
    <w:rsid w:val="00F466B5"/>
    <w:rsid w:val="00F73A1C"/>
    <w:rsid w:val="00F76663"/>
    <w:rsid w:val="00F82F77"/>
    <w:rsid w:val="00F917D2"/>
    <w:rsid w:val="00F94B05"/>
    <w:rsid w:val="00FB7D1B"/>
    <w:rsid w:val="00FC66A9"/>
    <w:rsid w:val="00FD19A4"/>
    <w:rsid w:val="00FD6E5F"/>
    <w:rsid w:val="00FE4B39"/>
    <w:rsid w:val="00FF14E0"/>
    <w:rsid w:val="00FF2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4"/>
      </o:rules>
    </o:shapelayout>
  </w:shapeDefaults>
  <w:decimalSymbol w:val="."/>
  <w:listSeparator w:val=","/>
  <w15:docId w15:val="{A43E484C-AF22-48DA-A977-4249AF5B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21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EA1B21"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EA1B21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EA1B21"/>
    <w:pPr>
      <w:keepNext/>
      <w:keepLines/>
      <w:spacing w:before="240" w:after="60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A1B21"/>
    <w:rPr>
      <w:rFonts w:ascii="Arial" w:eastAsia="SimSun" w:hAnsi="Arial" w:cs="Times New Roman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EA1B21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EA1B21"/>
    <w:rPr>
      <w:rFonts w:ascii="Times New Roman" w:eastAsia="SimSun" w:hAnsi="Times New Roman" w:cs="Times New Roman"/>
      <w:b/>
      <w:kern w:val="2"/>
      <w:sz w:val="28"/>
      <w:szCs w:val="20"/>
      <w:lang w:eastAsia="zh-CN"/>
    </w:rPr>
  </w:style>
  <w:style w:type="character" w:styleId="PageNumber">
    <w:name w:val="page number"/>
    <w:basedOn w:val="DefaultParagraphFont"/>
    <w:rsid w:val="00EA1B21"/>
  </w:style>
  <w:style w:type="paragraph" w:styleId="Footer">
    <w:name w:val="footer"/>
    <w:basedOn w:val="Normal"/>
    <w:link w:val="FooterChar"/>
    <w:uiPriority w:val="99"/>
    <w:rsid w:val="00EA1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21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Title">
    <w:name w:val="Title"/>
    <w:basedOn w:val="Normal"/>
    <w:link w:val="TitleChar"/>
    <w:qFormat/>
    <w:rsid w:val="00EA1B21"/>
    <w:pPr>
      <w:jc w:val="center"/>
    </w:pPr>
    <w:rPr>
      <w:rFonts w:ascii="Trebuchet MS" w:hAnsi="Trebuchet MS"/>
      <w:b/>
      <w:sz w:val="56"/>
    </w:rPr>
  </w:style>
  <w:style w:type="character" w:customStyle="1" w:styleId="TitleChar">
    <w:name w:val="Title Char"/>
    <w:basedOn w:val="DefaultParagraphFont"/>
    <w:link w:val="Title"/>
    <w:rsid w:val="00EA1B21"/>
    <w:rPr>
      <w:rFonts w:ascii="Trebuchet MS" w:eastAsia="SimSun" w:hAnsi="Trebuchet MS" w:cs="Times New Roman"/>
      <w:b/>
      <w:kern w:val="2"/>
      <w:sz w:val="5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EA1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C5"/>
    <w:rPr>
      <w:rFonts w:ascii="Tahoma" w:eastAsia="SimSun" w:hAnsi="Tahoma" w:cs="Tahoma"/>
      <w:kern w:val="2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03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038E"/>
    <w:rPr>
      <w:rFonts w:ascii="Tahoma" w:eastAsia="SimSun" w:hAnsi="Tahoma" w:cs="Tahoma"/>
      <w:kern w:val="2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9516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53C7"/>
    <w:pPr>
      <w:widowControl/>
      <w:spacing w:before="100" w:beforeAutospacing="1" w:after="100" w:afterAutospacing="1"/>
    </w:pPr>
    <w:rPr>
      <w:rFonts w:eastAsia="Times New Roman"/>
      <w:kern w:val="0"/>
      <w:szCs w:val="24"/>
      <w:lang w:val="en-ZA" w:eastAsia="en-ZA"/>
    </w:rPr>
  </w:style>
  <w:style w:type="character" w:customStyle="1" w:styleId="mw-headline">
    <w:name w:val="mw-headline"/>
    <w:basedOn w:val="DefaultParagraphFont"/>
    <w:rsid w:val="00AE53C7"/>
  </w:style>
  <w:style w:type="character" w:styleId="PlaceholderText">
    <w:name w:val="Placeholder Text"/>
    <w:basedOn w:val="DefaultParagraphFont"/>
    <w:uiPriority w:val="99"/>
    <w:semiHidden/>
    <w:rsid w:val="00562144"/>
    <w:rPr>
      <w:color w:val="808080"/>
    </w:rPr>
  </w:style>
  <w:style w:type="table" w:styleId="TableGrid">
    <w:name w:val="Table Grid"/>
    <w:basedOn w:val="TableNormal"/>
    <w:uiPriority w:val="59"/>
    <w:rsid w:val="007D1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gc">
    <w:name w:val="_tgc"/>
    <w:basedOn w:val="DefaultParagraphFont"/>
    <w:rsid w:val="0069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chigondo</dc:creator>
  <cp:lastModifiedBy>USER</cp:lastModifiedBy>
  <cp:revision>79</cp:revision>
  <cp:lastPrinted>2017-06-26T08:37:00Z</cp:lastPrinted>
  <dcterms:created xsi:type="dcterms:W3CDTF">2018-09-24T08:02:00Z</dcterms:created>
  <dcterms:modified xsi:type="dcterms:W3CDTF">2019-04-30T14:08:00Z</dcterms:modified>
</cp:coreProperties>
</file>